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36A2D" w14:textId="77777777" w:rsidR="00925E8B" w:rsidRDefault="00925E8B" w:rsidP="00925E8B">
      <w:pPr>
        <w:rPr>
          <w:noProof/>
        </w:rPr>
      </w:pPr>
      <w:r>
        <w:rPr>
          <w:noProof/>
        </w:rPr>
        <w:drawing>
          <wp:inline distT="0" distB="0" distL="0" distR="0" wp14:anchorId="7E7AD3CE" wp14:editId="491C83A4">
            <wp:extent cx="5760720" cy="10744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C2E5B" w14:textId="77777777" w:rsidR="00925E8B" w:rsidRPr="00C03DBA" w:rsidRDefault="00925E8B" w:rsidP="00925E8B">
      <w:pPr>
        <w:jc w:val="center"/>
        <w:rPr>
          <w:b/>
          <w:sz w:val="28"/>
          <w:szCs w:val="28"/>
        </w:rPr>
      </w:pPr>
      <w:bookmarkStart w:id="0" w:name="_Hlk95905074"/>
      <w:r>
        <w:rPr>
          <w:b/>
          <w:sz w:val="28"/>
          <w:szCs w:val="28"/>
        </w:rPr>
        <w:t xml:space="preserve">Scenariusz </w:t>
      </w:r>
      <w:r w:rsidRPr="00C03DBA">
        <w:rPr>
          <w:b/>
          <w:sz w:val="28"/>
          <w:szCs w:val="28"/>
        </w:rPr>
        <w:t>prelekcji przed pokazem filmu „</w:t>
      </w:r>
      <w:r>
        <w:rPr>
          <w:b/>
          <w:sz w:val="28"/>
          <w:szCs w:val="28"/>
        </w:rPr>
        <w:t>Święta wojna</w:t>
      </w:r>
      <w:r w:rsidRPr="00C03DBA">
        <w:rPr>
          <w:b/>
          <w:sz w:val="28"/>
          <w:szCs w:val="28"/>
        </w:rPr>
        <w:t>”</w:t>
      </w:r>
    </w:p>
    <w:p w14:paraId="2947FD1D" w14:textId="77777777" w:rsidR="00925E8B" w:rsidRDefault="00925E8B" w:rsidP="00925E8B">
      <w:r>
        <w:t>Termin wydarzenia: 16 października 2021 roku</w:t>
      </w:r>
    </w:p>
    <w:p w14:paraId="49C60CC3" w14:textId="77777777" w:rsidR="00925E8B" w:rsidRDefault="00925E8B" w:rsidP="00925E8B">
      <w:r>
        <w:t xml:space="preserve">Miejsce: </w:t>
      </w:r>
      <w:proofErr w:type="spellStart"/>
      <w:r>
        <w:t>Mediateka</w:t>
      </w:r>
      <w:proofErr w:type="spellEnd"/>
      <w:r>
        <w:t xml:space="preserve"> 800-lecia w Piotrkowie Trybunalskim</w:t>
      </w:r>
    </w:p>
    <w:p w14:paraId="4DE47CC4" w14:textId="77777777" w:rsidR="00925E8B" w:rsidRDefault="00925E8B" w:rsidP="00925E8B">
      <w:r>
        <w:t>Godzina: 11:00</w:t>
      </w:r>
    </w:p>
    <w:p w14:paraId="51934292" w14:textId="77777777" w:rsidR="00925E8B" w:rsidRDefault="00925E8B" w:rsidP="00925E8B">
      <w:r>
        <w:t>Odbiorcy: dzieci i młodzież w wieku szkolnym oraz dorośli</w:t>
      </w:r>
    </w:p>
    <w:p w14:paraId="196DACF0" w14:textId="77777777" w:rsidR="00925E8B" w:rsidRDefault="00925E8B" w:rsidP="00925E8B">
      <w:r>
        <w:t>Zleceniodawca: Piotrkowska Fundacja Talentów</w:t>
      </w:r>
    </w:p>
    <w:p w14:paraId="1F903B1F" w14:textId="77777777" w:rsidR="00925E8B" w:rsidRDefault="00925E8B" w:rsidP="00925E8B">
      <w:r>
        <w:t xml:space="preserve">Prelegent: Agnieszka </w:t>
      </w:r>
      <w:proofErr w:type="spellStart"/>
      <w:r>
        <w:t>Warchulińska</w:t>
      </w:r>
      <w:proofErr w:type="spellEnd"/>
    </w:p>
    <w:p w14:paraId="7B38D61F" w14:textId="77777777" w:rsidR="00925E8B" w:rsidRPr="00626178" w:rsidRDefault="00925E8B" w:rsidP="00925E8B">
      <w:pPr>
        <w:rPr>
          <w:b/>
        </w:rPr>
      </w:pPr>
      <w:r w:rsidRPr="00626178">
        <w:rPr>
          <w:b/>
        </w:rPr>
        <w:t>Cel prelekcji:</w:t>
      </w:r>
    </w:p>
    <w:p w14:paraId="4E7B5680" w14:textId="77777777" w:rsidR="00925E8B" w:rsidRDefault="00925E8B" w:rsidP="00925E8B">
      <w:pPr>
        <w:rPr>
          <w:color w:val="000000"/>
          <w:szCs w:val="24"/>
          <w:shd w:val="clear" w:color="auto" w:fill="FFFFFF"/>
        </w:rPr>
      </w:pPr>
      <w:r>
        <w:t xml:space="preserve">- </w:t>
      </w:r>
      <w:r w:rsidRPr="00626178">
        <w:rPr>
          <w:color w:val="000000"/>
          <w:szCs w:val="24"/>
          <w:shd w:val="clear" w:color="auto" w:fill="FFFFFF"/>
        </w:rPr>
        <w:t xml:space="preserve">wprowadzenie </w:t>
      </w:r>
      <w:r>
        <w:rPr>
          <w:color w:val="000000"/>
          <w:szCs w:val="24"/>
          <w:shd w:val="clear" w:color="auto" w:fill="FFFFFF"/>
        </w:rPr>
        <w:t xml:space="preserve">uczestników prelekcji </w:t>
      </w:r>
      <w:r w:rsidRPr="00626178">
        <w:rPr>
          <w:color w:val="000000"/>
          <w:szCs w:val="24"/>
          <w:shd w:val="clear" w:color="auto" w:fill="FFFFFF"/>
        </w:rPr>
        <w:t xml:space="preserve">w historię </w:t>
      </w:r>
      <w:r>
        <w:rPr>
          <w:color w:val="000000"/>
          <w:szCs w:val="24"/>
          <w:shd w:val="clear" w:color="auto" w:fill="FFFFFF"/>
        </w:rPr>
        <w:t xml:space="preserve">miasta Piotrkowa Trybunalskiego i </w:t>
      </w:r>
      <w:r w:rsidRPr="00626178">
        <w:rPr>
          <w:color w:val="000000"/>
          <w:szCs w:val="24"/>
          <w:shd w:val="clear" w:color="auto" w:fill="FFFFFF"/>
        </w:rPr>
        <w:t>jego filmowy obraz</w:t>
      </w:r>
    </w:p>
    <w:p w14:paraId="6CB2546C" w14:textId="77777777" w:rsidR="00925E8B" w:rsidRDefault="00925E8B" w:rsidP="00925E8B">
      <w:pPr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- przedstawienie uczestnikom prelekcji wkładu Piotrkowa jako lokacji filmowej w dzieje polskiej i światowej kinematografii</w:t>
      </w:r>
    </w:p>
    <w:p w14:paraId="105DB0F8" w14:textId="77777777" w:rsidR="00925E8B" w:rsidRDefault="00925E8B" w:rsidP="00925E8B">
      <w:pPr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- zapoznanie uczestników prelekcji z podstawowymi pojęciami z zakresu kultury filmowej, filmu jako dziedziny artystycznego wyrazu, </w:t>
      </w:r>
    </w:p>
    <w:p w14:paraId="755AC5C6" w14:textId="77777777" w:rsidR="00925E8B" w:rsidRDefault="00925E8B" w:rsidP="00925E8B">
      <w:pPr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- zapoznanie uczestnikom prelekcji z sylwetkami polskich i zagranicznych twórców filmowych</w:t>
      </w:r>
    </w:p>
    <w:p w14:paraId="36623929" w14:textId="77777777" w:rsidR="00925E8B" w:rsidRDefault="00925E8B" w:rsidP="00925E8B">
      <w:pPr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- zaprezentowanie odbiorcom prelekcji</w:t>
      </w:r>
      <w:r w:rsidRPr="008E716E">
        <w:rPr>
          <w:color w:val="000000"/>
          <w:szCs w:val="24"/>
          <w:shd w:val="clear" w:color="auto" w:fill="FFFFFF"/>
        </w:rPr>
        <w:t>, że Piotrków to miejsce ciekawe, pełne opowieści i kryjące w sobie wiele filmowych tematów</w:t>
      </w:r>
    </w:p>
    <w:p w14:paraId="7137BA06" w14:textId="77777777" w:rsidR="00925E8B" w:rsidRDefault="00925E8B" w:rsidP="00925E8B">
      <w:pPr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- zaprezentowanie filmowego szlaku Piotrkowa jako trasy turystycznej</w:t>
      </w:r>
    </w:p>
    <w:p w14:paraId="01E87A1C" w14:textId="77777777" w:rsidR="00925E8B" w:rsidRDefault="00925E8B" w:rsidP="00925E8B">
      <w:pPr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- przekonanie uczestników prelekcji, że jako mieszkańcy Piotrkowa mogą być dumni ze swojego miasta, jako jednego z najbardziej filmowych miast w Polsce i w tej części Europy </w:t>
      </w:r>
    </w:p>
    <w:p w14:paraId="4EA13673" w14:textId="77777777" w:rsidR="00925E8B" w:rsidRPr="008E716E" w:rsidRDefault="00925E8B" w:rsidP="00925E8B">
      <w:pPr>
        <w:rPr>
          <w:szCs w:val="24"/>
        </w:rPr>
      </w:pPr>
      <w:r>
        <w:rPr>
          <w:color w:val="000000"/>
          <w:szCs w:val="24"/>
          <w:shd w:val="clear" w:color="auto" w:fill="FFFFFF"/>
        </w:rPr>
        <w:t xml:space="preserve">- pokazanie </w:t>
      </w:r>
      <w:r>
        <w:rPr>
          <w:szCs w:val="24"/>
        </w:rPr>
        <w:t>szerszemu gronu odbiorców, że hasło „Piotrków filmowy” to nie pusty slogan, że za tymi słowami stoi ponad 40 produkcji filmowych, do których plenerów udzielił właśnie Piotrków Trybunalski</w:t>
      </w:r>
    </w:p>
    <w:p w14:paraId="76F244F6" w14:textId="77777777" w:rsidR="00925E8B" w:rsidRPr="00626178" w:rsidRDefault="00925E8B" w:rsidP="00925E8B">
      <w:pPr>
        <w:rPr>
          <w:b/>
        </w:rPr>
      </w:pPr>
      <w:r w:rsidRPr="00626178">
        <w:rPr>
          <w:b/>
        </w:rPr>
        <w:t>Forma:</w:t>
      </w:r>
    </w:p>
    <w:p w14:paraId="474C76E5" w14:textId="77777777" w:rsidR="00925E8B" w:rsidRDefault="00925E8B" w:rsidP="00925E8B">
      <w:r>
        <w:t>- pogadanka z prezentacją zdjęć</w:t>
      </w:r>
    </w:p>
    <w:p w14:paraId="5B7A0DD3" w14:textId="77777777" w:rsidR="00925E8B" w:rsidRDefault="00925E8B" w:rsidP="00925E8B">
      <w:r>
        <w:t>- prezentacja piotrkowskich filmowych lokacji komedii „Święta wojna” z 1965 roku</w:t>
      </w:r>
    </w:p>
    <w:p w14:paraId="7471414C" w14:textId="77777777" w:rsidR="00925E8B" w:rsidRDefault="00925E8B" w:rsidP="00925E8B">
      <w:r>
        <w:t>- dyskusja z uczestnikami prelekcji</w:t>
      </w:r>
    </w:p>
    <w:p w14:paraId="37E30529" w14:textId="77777777" w:rsidR="00925E8B" w:rsidRDefault="00925E8B" w:rsidP="00925E8B"/>
    <w:p w14:paraId="1B49B5D0" w14:textId="733BB419" w:rsidR="00925E8B" w:rsidRDefault="00925E8B" w:rsidP="00925E8B">
      <w:r>
        <w:rPr>
          <w:noProof/>
        </w:rPr>
        <w:lastRenderedPageBreak/>
        <w:drawing>
          <wp:inline distT="0" distB="0" distL="0" distR="0" wp14:anchorId="54791C17" wp14:editId="41080926">
            <wp:extent cx="5760720" cy="10744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09DB6" w14:textId="77777777" w:rsidR="00925E8B" w:rsidRPr="00626178" w:rsidRDefault="00925E8B" w:rsidP="00925E8B">
      <w:pPr>
        <w:rPr>
          <w:u w:val="single"/>
        </w:rPr>
      </w:pPr>
      <w:r w:rsidRPr="00626178">
        <w:rPr>
          <w:u w:val="single"/>
        </w:rPr>
        <w:t>Przebieg prelekcji:</w:t>
      </w:r>
    </w:p>
    <w:p w14:paraId="1BB8C431" w14:textId="77777777" w:rsidR="00925E8B" w:rsidRDefault="00925E8B" w:rsidP="00925E8B">
      <w:pPr>
        <w:rPr>
          <w:b/>
        </w:rPr>
      </w:pPr>
      <w:r w:rsidRPr="00626178">
        <w:rPr>
          <w:b/>
        </w:rPr>
        <w:t>Wstęp</w:t>
      </w:r>
    </w:p>
    <w:p w14:paraId="1A4B5562" w14:textId="77777777" w:rsidR="00925E8B" w:rsidRDefault="00925E8B" w:rsidP="00925E8B">
      <w:pPr>
        <w:ind w:firstLine="708"/>
        <w:jc w:val="both"/>
        <w:rPr>
          <w:szCs w:val="24"/>
        </w:rPr>
      </w:pPr>
      <w:r w:rsidRPr="001770F2">
        <w:rPr>
          <w:szCs w:val="24"/>
        </w:rPr>
        <w:t xml:space="preserve">Zanim Janusz Zaorski w 1988 roku nakręcił słynny </w:t>
      </w:r>
      <w:r>
        <w:rPr>
          <w:szCs w:val="24"/>
        </w:rPr>
        <w:t>„</w:t>
      </w:r>
      <w:r w:rsidRPr="007E2F68">
        <w:rPr>
          <w:szCs w:val="24"/>
        </w:rPr>
        <w:t>Piłkarski poker</w:t>
      </w:r>
      <w:r>
        <w:rPr>
          <w:szCs w:val="24"/>
        </w:rPr>
        <w:t>”</w:t>
      </w:r>
      <w:r w:rsidRPr="001770F2">
        <w:rPr>
          <w:szCs w:val="24"/>
        </w:rPr>
        <w:t xml:space="preserve"> dwadzieścia trzy lata wcześniej Julian Dziedzina zrealizował pierwszą polską, pełnometrażową komedię o futbolu. Zrealizował ją, nie gdzie indziej, tylko w Piotrkowie. </w:t>
      </w:r>
      <w:r w:rsidRPr="007E2F68">
        <w:rPr>
          <w:b/>
          <w:szCs w:val="24"/>
        </w:rPr>
        <w:t>„Święta wojna</w:t>
      </w:r>
      <w:r>
        <w:rPr>
          <w:b/>
          <w:szCs w:val="24"/>
        </w:rPr>
        <w:t>”</w:t>
      </w:r>
      <w:r w:rsidRPr="001770F2">
        <w:rPr>
          <w:szCs w:val="24"/>
        </w:rPr>
        <w:t xml:space="preserve"> to piąty film w plenerowej karierze Piotrkowa</w:t>
      </w:r>
      <w:r>
        <w:rPr>
          <w:szCs w:val="24"/>
        </w:rPr>
        <w:t xml:space="preserve"> Trybunalskiego</w:t>
      </w:r>
      <w:r w:rsidRPr="001770F2">
        <w:rPr>
          <w:szCs w:val="24"/>
        </w:rPr>
        <w:t xml:space="preserve"> i pierwszy z trzech, jakie zrealizowano na piotrkowskiej Starówce </w:t>
      </w:r>
      <w:r>
        <w:rPr>
          <w:szCs w:val="24"/>
        </w:rPr>
        <w:t>w</w:t>
      </w:r>
      <w:r w:rsidRPr="001770F2">
        <w:rPr>
          <w:szCs w:val="24"/>
        </w:rPr>
        <w:t xml:space="preserve"> 1965</w:t>
      </w:r>
      <w:r>
        <w:rPr>
          <w:szCs w:val="24"/>
        </w:rPr>
        <w:t xml:space="preserve"> roku</w:t>
      </w:r>
      <w:r w:rsidRPr="001770F2">
        <w:rPr>
          <w:szCs w:val="24"/>
        </w:rPr>
        <w:t xml:space="preserve">. U Dziedziny trybunalski gród zagrał jedno ze śląskich miasteczek. Na ile była to udana produkcja świadczy fakt, że nawet po </w:t>
      </w:r>
      <w:r>
        <w:rPr>
          <w:szCs w:val="24"/>
        </w:rPr>
        <w:t>ponad pół wieku</w:t>
      </w:r>
      <w:r w:rsidRPr="001770F2">
        <w:rPr>
          <w:szCs w:val="24"/>
        </w:rPr>
        <w:t xml:space="preserve"> od premier</w:t>
      </w:r>
      <w:r>
        <w:rPr>
          <w:szCs w:val="24"/>
        </w:rPr>
        <w:t>y, obraz ten wciąż bawi do łez – A</w:t>
      </w:r>
      <w:r w:rsidRPr="001770F2">
        <w:rPr>
          <w:szCs w:val="24"/>
        </w:rPr>
        <w:t xml:space="preserve">le jakże mogłoby być inaczej skoro przed kamerą zagrała cała plejada gwiazd </w:t>
      </w:r>
      <w:r>
        <w:rPr>
          <w:szCs w:val="24"/>
        </w:rPr>
        <w:t xml:space="preserve">ówczesnego </w:t>
      </w:r>
      <w:r w:rsidRPr="001770F2">
        <w:rPr>
          <w:szCs w:val="24"/>
        </w:rPr>
        <w:t>polskiego kin</w:t>
      </w:r>
      <w:r>
        <w:rPr>
          <w:szCs w:val="24"/>
        </w:rPr>
        <w:t xml:space="preserve">a? </w:t>
      </w:r>
    </w:p>
    <w:p w14:paraId="34BDAC5E" w14:textId="77777777" w:rsidR="00925E8B" w:rsidRDefault="00925E8B" w:rsidP="00925E8B">
      <w:pPr>
        <w:rPr>
          <w:b/>
        </w:rPr>
      </w:pPr>
      <w:r>
        <w:rPr>
          <w:b/>
        </w:rPr>
        <w:t xml:space="preserve">Część główna – planowany przekaz merytoryczny </w:t>
      </w:r>
    </w:p>
    <w:p w14:paraId="6B8A5BCD" w14:textId="77777777" w:rsidR="00925E8B" w:rsidRPr="00910FCE" w:rsidRDefault="00925E8B" w:rsidP="00925E8B">
      <w:pPr>
        <w:ind w:firstLine="708"/>
        <w:jc w:val="both"/>
        <w:rPr>
          <w:szCs w:val="24"/>
        </w:rPr>
      </w:pPr>
      <w:r w:rsidRPr="00910FCE">
        <w:rPr>
          <w:szCs w:val="24"/>
        </w:rPr>
        <w:t xml:space="preserve">W czym należy upatrywać sukcesu filmu, który od tylu lat wywołuje uśmiech na twarzach widzów? </w:t>
      </w:r>
      <w:r>
        <w:rPr>
          <w:szCs w:val="24"/>
        </w:rPr>
        <w:t xml:space="preserve">Po pierwsze </w:t>
      </w:r>
      <w:r w:rsidRPr="00910FCE">
        <w:rPr>
          <w:szCs w:val="24"/>
        </w:rPr>
        <w:t>w scenariuszu</w:t>
      </w:r>
      <w:r>
        <w:rPr>
          <w:szCs w:val="24"/>
        </w:rPr>
        <w:t>, po drugie we wspomnianej obsadzie aktorskiej</w:t>
      </w:r>
      <w:r w:rsidRPr="00910FCE">
        <w:rPr>
          <w:szCs w:val="24"/>
        </w:rPr>
        <w:t xml:space="preserve">. </w:t>
      </w:r>
      <w:r>
        <w:rPr>
          <w:szCs w:val="24"/>
        </w:rPr>
        <w:t>„</w:t>
      </w:r>
      <w:r w:rsidRPr="00910FCE">
        <w:rPr>
          <w:szCs w:val="24"/>
        </w:rPr>
        <w:t>Święta wojna</w:t>
      </w:r>
      <w:r>
        <w:rPr>
          <w:szCs w:val="24"/>
        </w:rPr>
        <w:t>”</w:t>
      </w:r>
      <w:r w:rsidRPr="00910FCE">
        <w:rPr>
          <w:i/>
          <w:szCs w:val="24"/>
        </w:rPr>
        <w:t xml:space="preserve"> </w:t>
      </w:r>
      <w:r w:rsidRPr="00910FCE">
        <w:rPr>
          <w:szCs w:val="24"/>
        </w:rPr>
        <w:t xml:space="preserve">to lekka i przezabawna opowieść o tym, do czego można posunąć się z miłości do… </w:t>
      </w:r>
      <w:r>
        <w:rPr>
          <w:szCs w:val="24"/>
        </w:rPr>
        <w:t>futbolu</w:t>
      </w:r>
      <w:r w:rsidRPr="00910FCE">
        <w:rPr>
          <w:szCs w:val="24"/>
        </w:rPr>
        <w:t>. Dwie małomiasteczkowe</w:t>
      </w:r>
      <w:r>
        <w:rPr>
          <w:szCs w:val="24"/>
        </w:rPr>
        <w:t>, śląskie</w:t>
      </w:r>
      <w:r w:rsidRPr="00910FCE">
        <w:rPr>
          <w:szCs w:val="24"/>
        </w:rPr>
        <w:t xml:space="preserve"> drużyny piłkarskie „Naprzód” i „Sparta” bezustannie ze sobą rywalizują o miano najlepszej. Duch owej rywalizacji udziela się również kibicom. Pomiędzy miastami trwa więc </w:t>
      </w:r>
      <w:r>
        <w:rPr>
          <w:szCs w:val="24"/>
        </w:rPr>
        <w:t xml:space="preserve">tytułowa </w:t>
      </w:r>
      <w:r w:rsidRPr="00910FCE">
        <w:rPr>
          <w:szCs w:val="24"/>
        </w:rPr>
        <w:t>święta wojna, w której wszystkie chwyty są dozwolone. Działacze i kibice „</w:t>
      </w:r>
      <w:proofErr w:type="spellStart"/>
      <w:r w:rsidRPr="00910FCE">
        <w:rPr>
          <w:szCs w:val="24"/>
        </w:rPr>
        <w:t>Naprzodu</w:t>
      </w:r>
      <w:proofErr w:type="spellEnd"/>
      <w:r w:rsidRPr="00910FCE">
        <w:rPr>
          <w:szCs w:val="24"/>
        </w:rPr>
        <w:t>” są gotowi zrobić wszystko, by nie dopuścić do przegranej ze znienawidzoną „Spartą”. Kiedy „koperty” nie skutkują, a wyniku meczu nie da się „załatwić” w kawiarni, postanawiają podjąć bardziej niekonwencjonalne metody działania</w:t>
      </w:r>
      <w:r>
        <w:rPr>
          <w:szCs w:val="24"/>
        </w:rPr>
        <w:t xml:space="preserve"> – </w:t>
      </w:r>
      <w:r w:rsidRPr="00910FCE">
        <w:rPr>
          <w:szCs w:val="24"/>
        </w:rPr>
        <w:t>chcą, by miejscowa piękność</w:t>
      </w:r>
      <w:r>
        <w:rPr>
          <w:szCs w:val="24"/>
        </w:rPr>
        <w:t>,</w:t>
      </w:r>
      <w:r w:rsidRPr="00910FCE">
        <w:rPr>
          <w:szCs w:val="24"/>
        </w:rPr>
        <w:t xml:space="preserve"> Gabrysia uniemożliwiła najlepszemu zawodnikowi „Sparty”, niejakiemu </w:t>
      </w:r>
      <w:r>
        <w:rPr>
          <w:szCs w:val="24"/>
        </w:rPr>
        <w:t xml:space="preserve">Grzegorzowi </w:t>
      </w:r>
      <w:r w:rsidRPr="00910FCE">
        <w:rPr>
          <w:szCs w:val="24"/>
        </w:rPr>
        <w:t>Walczakowi, udział w niedzielnym meczu „o wszystko”. Traf chce, że dziewczyna zakochuje się w swej „ofierze” z wzajemnością</w:t>
      </w:r>
      <w:r>
        <w:rPr>
          <w:szCs w:val="24"/>
        </w:rPr>
        <w:t>…</w:t>
      </w:r>
    </w:p>
    <w:p w14:paraId="35F0B684" w14:textId="77777777" w:rsidR="00925E8B" w:rsidRDefault="00925E8B" w:rsidP="00925E8B">
      <w:pPr>
        <w:ind w:firstLine="708"/>
        <w:jc w:val="both"/>
        <w:rPr>
          <w:szCs w:val="24"/>
        </w:rPr>
      </w:pPr>
      <w:r w:rsidRPr="007666F2">
        <w:rPr>
          <w:szCs w:val="24"/>
        </w:rPr>
        <w:t>Decyzja o tym, że szalone potyczki kibiców piłkarskich zostaną nakręcone w Piotrkowie zapadła 9 marca 1965 roku. Wówczas, jak donosiła „Gazeta Ziemi Piotrkowskiej”</w:t>
      </w:r>
      <w:r>
        <w:rPr>
          <w:szCs w:val="24"/>
        </w:rPr>
        <w:t xml:space="preserve"> (1965/11)</w:t>
      </w:r>
      <w:r w:rsidRPr="007666F2">
        <w:rPr>
          <w:szCs w:val="24"/>
        </w:rPr>
        <w:t xml:space="preserve">, tego dnia </w:t>
      </w:r>
      <w:r w:rsidRPr="00387917">
        <w:rPr>
          <w:i/>
          <w:szCs w:val="24"/>
        </w:rPr>
        <w:t>w</w:t>
      </w:r>
      <w:r w:rsidRPr="007666F2">
        <w:rPr>
          <w:szCs w:val="24"/>
        </w:rPr>
        <w:t xml:space="preserve"> </w:t>
      </w:r>
      <w:r w:rsidRPr="007666F2">
        <w:rPr>
          <w:i/>
          <w:szCs w:val="24"/>
        </w:rPr>
        <w:t xml:space="preserve">mieście pojawiła się grupa filmowców pod przewodnictwem reżysera </w:t>
      </w:r>
      <w:r>
        <w:rPr>
          <w:i/>
          <w:szCs w:val="24"/>
        </w:rPr>
        <w:t>–</w:t>
      </w:r>
      <w:r w:rsidRPr="007666F2">
        <w:rPr>
          <w:i/>
          <w:szCs w:val="24"/>
        </w:rPr>
        <w:t xml:space="preserve"> Juliana Dziedziny, by spenetrować Piotrków od strony filmowej. Filmowcom podobały się fragmenty naszego miasta. Zamierzają oni nakręcić tu dużą część zdjęć plenerowych do nowego polskiego filmu pod tytułem </w:t>
      </w:r>
      <w:r>
        <w:rPr>
          <w:i/>
          <w:szCs w:val="24"/>
        </w:rPr>
        <w:t>„</w:t>
      </w:r>
      <w:r w:rsidRPr="007666F2">
        <w:rPr>
          <w:i/>
          <w:szCs w:val="24"/>
        </w:rPr>
        <w:t>Święta wojna</w:t>
      </w:r>
      <w:r>
        <w:rPr>
          <w:i/>
          <w:szCs w:val="24"/>
        </w:rPr>
        <w:t>”</w:t>
      </w:r>
      <w:r w:rsidRPr="007666F2">
        <w:rPr>
          <w:i/>
          <w:szCs w:val="24"/>
        </w:rPr>
        <w:t>. (…) Filmowcy mają zamiar wykorzystać do zdjęć piotrkowski stadion, jeśli oczywiście, odpowiadać on będzie warunkom zawartym w scenariuszu</w:t>
      </w:r>
      <w:r>
        <w:rPr>
          <w:i/>
          <w:szCs w:val="24"/>
        </w:rPr>
        <w:t xml:space="preserve">. </w:t>
      </w:r>
      <w:r w:rsidRPr="007666F2">
        <w:rPr>
          <w:szCs w:val="24"/>
        </w:rPr>
        <w:t>Piotrkowskie zdjęcia rozpoczęły się półtora miesiąca później. Licząca ponad 60 osó</w:t>
      </w:r>
      <w:r>
        <w:rPr>
          <w:szCs w:val="24"/>
        </w:rPr>
        <w:t>b ekipa filmowa pojawiła się w mieście</w:t>
      </w:r>
      <w:r w:rsidRPr="007666F2">
        <w:rPr>
          <w:szCs w:val="24"/>
        </w:rPr>
        <w:t xml:space="preserve"> dokładnie 21 kwietnia 1965 roku, tuż po zakończeniu zdjęć w łódzkim atelier. Filmowcy spędzili w trybunalskim grodzie kilkanaście dni, wprowadzając przy okazji </w:t>
      </w:r>
      <w:r>
        <w:rPr>
          <w:szCs w:val="24"/>
        </w:rPr>
        <w:t>nieco ożywienia</w:t>
      </w:r>
      <w:r w:rsidRPr="007666F2">
        <w:rPr>
          <w:szCs w:val="24"/>
        </w:rPr>
        <w:t xml:space="preserve"> w </w:t>
      </w:r>
      <w:r>
        <w:rPr>
          <w:szCs w:val="24"/>
        </w:rPr>
        <w:t>piotrkowską codzienność</w:t>
      </w:r>
      <w:r w:rsidRPr="00387917">
        <w:rPr>
          <w:szCs w:val="24"/>
        </w:rPr>
        <w:t xml:space="preserve">. </w:t>
      </w:r>
      <w:r>
        <w:rPr>
          <w:szCs w:val="24"/>
        </w:rPr>
        <w:t>Z jednej strony, j</w:t>
      </w:r>
      <w:r w:rsidRPr="00387917">
        <w:rPr>
          <w:szCs w:val="24"/>
        </w:rPr>
        <w:t xml:space="preserve">ak </w:t>
      </w:r>
      <w:r>
        <w:rPr>
          <w:szCs w:val="24"/>
        </w:rPr>
        <w:t xml:space="preserve">skrupulatnie </w:t>
      </w:r>
      <w:r w:rsidRPr="00387917">
        <w:rPr>
          <w:szCs w:val="24"/>
        </w:rPr>
        <w:t xml:space="preserve">informowali dziennikarze, twórcy </w:t>
      </w:r>
      <w:r>
        <w:rPr>
          <w:szCs w:val="24"/>
        </w:rPr>
        <w:t>„</w:t>
      </w:r>
      <w:r w:rsidRPr="00387917">
        <w:rPr>
          <w:i/>
          <w:szCs w:val="24"/>
        </w:rPr>
        <w:t>Świętej wojny</w:t>
      </w:r>
      <w:r>
        <w:rPr>
          <w:i/>
          <w:szCs w:val="24"/>
        </w:rPr>
        <w:t xml:space="preserve">” </w:t>
      </w:r>
      <w:r w:rsidRPr="00387917">
        <w:rPr>
          <w:i/>
          <w:szCs w:val="24"/>
        </w:rPr>
        <w:t>(…) zjednali sobie</w:t>
      </w:r>
      <w:r w:rsidRPr="00387917">
        <w:rPr>
          <w:szCs w:val="24"/>
        </w:rPr>
        <w:t xml:space="preserve"> </w:t>
      </w:r>
      <w:r w:rsidRPr="00387917">
        <w:rPr>
          <w:i/>
          <w:szCs w:val="24"/>
        </w:rPr>
        <w:t xml:space="preserve">sporo </w:t>
      </w:r>
      <w:r>
        <w:rPr>
          <w:i/>
          <w:szCs w:val="24"/>
        </w:rPr>
        <w:t xml:space="preserve">sympatii, </w:t>
      </w:r>
      <w:r>
        <w:rPr>
          <w:szCs w:val="24"/>
        </w:rPr>
        <w:t>z drugiej</w:t>
      </w:r>
      <w:r w:rsidRPr="00387917">
        <w:rPr>
          <w:szCs w:val="24"/>
        </w:rPr>
        <w:t xml:space="preserve"> </w:t>
      </w:r>
      <w:r w:rsidRPr="00387917">
        <w:rPr>
          <w:i/>
          <w:szCs w:val="24"/>
        </w:rPr>
        <w:t>stworzyli też i trochę zamieszania</w:t>
      </w:r>
      <w:r>
        <w:rPr>
          <w:i/>
          <w:szCs w:val="24"/>
        </w:rPr>
        <w:t xml:space="preserve">. </w:t>
      </w:r>
      <w:r>
        <w:rPr>
          <w:szCs w:val="24"/>
        </w:rPr>
        <w:t xml:space="preserve">Najwięcej pracy przysporzyli jednak </w:t>
      </w:r>
      <w:r w:rsidRPr="00387917">
        <w:rPr>
          <w:szCs w:val="24"/>
        </w:rPr>
        <w:t>władzom miasta. Po pierwsze piotrkowscy włodarze musieli znaleźć i zapewnić licznej ekipie filmowej odpowiednie miejsca noclegowe</w:t>
      </w:r>
      <w:r>
        <w:rPr>
          <w:szCs w:val="24"/>
        </w:rPr>
        <w:t>, co nie było zbyt proste bowiem wtedy w mieście funkcjonował tylko jeden hotel – Centralny (przy ulicy Słowackiego 7)</w:t>
      </w:r>
      <w:r w:rsidRPr="00387917">
        <w:rPr>
          <w:szCs w:val="24"/>
        </w:rPr>
        <w:t xml:space="preserve">. Po drugie </w:t>
      </w:r>
      <w:r w:rsidRPr="00387917">
        <w:rPr>
          <w:i/>
          <w:szCs w:val="24"/>
        </w:rPr>
        <w:t>trzeba było przyciąć odpowiednio drzewa w miejscach</w:t>
      </w:r>
      <w:r w:rsidRPr="00387917">
        <w:rPr>
          <w:szCs w:val="24"/>
        </w:rPr>
        <w:t>, gdzie miały być kręcone zdjęcia</w:t>
      </w:r>
      <w:r>
        <w:rPr>
          <w:szCs w:val="24"/>
        </w:rPr>
        <w:t>, czyli na placach</w:t>
      </w:r>
      <w:r w:rsidRPr="00387917">
        <w:rPr>
          <w:szCs w:val="24"/>
        </w:rPr>
        <w:t xml:space="preserve"> Niepodległości i Kościuszki. </w:t>
      </w:r>
    </w:p>
    <w:p w14:paraId="68246857" w14:textId="57C3D135" w:rsidR="00925E8B" w:rsidRDefault="00925E8B" w:rsidP="00925E8B">
      <w:pPr>
        <w:ind w:firstLine="708"/>
        <w:jc w:val="both"/>
        <w:rPr>
          <w:szCs w:val="24"/>
        </w:rPr>
      </w:pPr>
      <w:r>
        <w:rPr>
          <w:noProof/>
        </w:rPr>
        <w:lastRenderedPageBreak/>
        <w:drawing>
          <wp:inline distT="0" distB="0" distL="0" distR="0" wp14:anchorId="0E3DC4E9" wp14:editId="52391E64">
            <wp:extent cx="5760720" cy="107442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6C748" w14:textId="6C53DBCE" w:rsidR="00925E8B" w:rsidRDefault="00925E8B" w:rsidP="00925E8B">
      <w:pPr>
        <w:ind w:firstLine="708"/>
        <w:jc w:val="both"/>
        <w:rPr>
          <w:szCs w:val="24"/>
        </w:rPr>
      </w:pPr>
      <w:r>
        <w:rPr>
          <w:szCs w:val="24"/>
        </w:rPr>
        <w:t>Warto zaznaczyć, iż p</w:t>
      </w:r>
      <w:r w:rsidRPr="00212E21">
        <w:rPr>
          <w:szCs w:val="24"/>
        </w:rPr>
        <w:t xml:space="preserve">o komedii </w:t>
      </w:r>
      <w:r>
        <w:rPr>
          <w:szCs w:val="24"/>
        </w:rPr>
        <w:t>„</w:t>
      </w:r>
      <w:r w:rsidRPr="00212E21">
        <w:rPr>
          <w:szCs w:val="24"/>
        </w:rPr>
        <w:t>Ewa chce spać</w:t>
      </w:r>
      <w:r>
        <w:rPr>
          <w:szCs w:val="24"/>
        </w:rPr>
        <w:t>”</w:t>
      </w:r>
      <w:r w:rsidRPr="00212E21">
        <w:rPr>
          <w:szCs w:val="24"/>
        </w:rPr>
        <w:t xml:space="preserve"> i dramacie </w:t>
      </w:r>
      <w:r>
        <w:rPr>
          <w:szCs w:val="24"/>
        </w:rPr>
        <w:t>„</w:t>
      </w:r>
      <w:r w:rsidRPr="00212E21">
        <w:rPr>
          <w:szCs w:val="24"/>
        </w:rPr>
        <w:t>Echo</w:t>
      </w:r>
      <w:r>
        <w:rPr>
          <w:szCs w:val="24"/>
        </w:rPr>
        <w:t>”</w:t>
      </w:r>
      <w:r w:rsidRPr="00212E21">
        <w:rPr>
          <w:szCs w:val="24"/>
        </w:rPr>
        <w:t xml:space="preserve"> film o futbolowym szaleństwie pomiędzy sympatykami małomiasteczkowych drużyn, był trzecią produkcją realizowaną </w:t>
      </w:r>
      <w:r>
        <w:rPr>
          <w:szCs w:val="24"/>
        </w:rPr>
        <w:t>w Piotrkowie</w:t>
      </w:r>
      <w:r w:rsidRPr="00212E21">
        <w:rPr>
          <w:szCs w:val="24"/>
        </w:rPr>
        <w:t xml:space="preserve">, która odkrywała przed widzami </w:t>
      </w:r>
      <w:r>
        <w:rPr>
          <w:szCs w:val="24"/>
        </w:rPr>
        <w:t xml:space="preserve">nocne </w:t>
      </w:r>
      <w:r w:rsidRPr="00212E21">
        <w:rPr>
          <w:szCs w:val="24"/>
        </w:rPr>
        <w:t>uroki</w:t>
      </w:r>
      <w:r>
        <w:rPr>
          <w:szCs w:val="24"/>
        </w:rPr>
        <w:t xml:space="preserve"> miasta.</w:t>
      </w:r>
      <w:r w:rsidRPr="00212E21">
        <w:rPr>
          <w:szCs w:val="24"/>
        </w:rPr>
        <w:t xml:space="preserve"> Pod osłoną nocy Julian Dziedzina zrealizował </w:t>
      </w:r>
      <w:r>
        <w:rPr>
          <w:szCs w:val="24"/>
        </w:rPr>
        <w:t>między innymi scenę</w:t>
      </w:r>
      <w:r w:rsidRPr="00212E21">
        <w:rPr>
          <w:szCs w:val="24"/>
        </w:rPr>
        <w:t xml:space="preserve"> pierwszej randki Grzesia i Gabrysi</w:t>
      </w:r>
      <w:r>
        <w:rPr>
          <w:szCs w:val="24"/>
        </w:rPr>
        <w:t xml:space="preserve">, </w:t>
      </w:r>
      <w:r w:rsidRPr="00212E21">
        <w:rPr>
          <w:szCs w:val="24"/>
        </w:rPr>
        <w:t>któr</w:t>
      </w:r>
      <w:r>
        <w:rPr>
          <w:szCs w:val="24"/>
        </w:rPr>
        <w:t xml:space="preserve">a miała miejsce u zbiegu </w:t>
      </w:r>
      <w:r w:rsidRPr="00212E21">
        <w:rPr>
          <w:szCs w:val="24"/>
        </w:rPr>
        <w:t xml:space="preserve">ulicy Farnej </w:t>
      </w:r>
      <w:r>
        <w:rPr>
          <w:szCs w:val="24"/>
        </w:rPr>
        <w:t>z</w:t>
      </w:r>
      <w:r w:rsidRPr="00212E21">
        <w:rPr>
          <w:szCs w:val="24"/>
        </w:rPr>
        <w:t xml:space="preserve"> plac</w:t>
      </w:r>
      <w:r>
        <w:rPr>
          <w:szCs w:val="24"/>
        </w:rPr>
        <w:t>em</w:t>
      </w:r>
      <w:r w:rsidRPr="00212E21">
        <w:rPr>
          <w:szCs w:val="24"/>
        </w:rPr>
        <w:t xml:space="preserve"> Czarnieckiego</w:t>
      </w:r>
      <w:r>
        <w:rPr>
          <w:szCs w:val="24"/>
        </w:rPr>
        <w:t>, czy</w:t>
      </w:r>
      <w:r w:rsidRPr="00212E21">
        <w:rPr>
          <w:szCs w:val="24"/>
        </w:rPr>
        <w:t xml:space="preserve"> </w:t>
      </w:r>
      <w:r>
        <w:rPr>
          <w:szCs w:val="24"/>
        </w:rPr>
        <w:t>kadry</w:t>
      </w:r>
      <w:r w:rsidRPr="00212E21">
        <w:rPr>
          <w:szCs w:val="24"/>
        </w:rPr>
        <w:t xml:space="preserve"> </w:t>
      </w:r>
      <w:r>
        <w:rPr>
          <w:szCs w:val="24"/>
        </w:rPr>
        <w:t xml:space="preserve">ze </w:t>
      </w:r>
      <w:r w:rsidRPr="00212E21">
        <w:rPr>
          <w:szCs w:val="24"/>
        </w:rPr>
        <w:t>spotkania spiskowców, prezesa Kożuszka i Henia z Gabrysią</w:t>
      </w:r>
      <w:r>
        <w:rPr>
          <w:szCs w:val="24"/>
        </w:rPr>
        <w:t xml:space="preserve">, </w:t>
      </w:r>
      <w:r w:rsidRPr="00212E21">
        <w:rPr>
          <w:szCs w:val="24"/>
        </w:rPr>
        <w:t>u podnóża</w:t>
      </w:r>
      <w:r>
        <w:rPr>
          <w:szCs w:val="24"/>
        </w:rPr>
        <w:t xml:space="preserve"> staromiejskich k</w:t>
      </w:r>
      <w:r w:rsidRPr="00212E21">
        <w:rPr>
          <w:szCs w:val="24"/>
        </w:rPr>
        <w:t xml:space="preserve">amiennych </w:t>
      </w:r>
      <w:r>
        <w:rPr>
          <w:szCs w:val="24"/>
        </w:rPr>
        <w:t>s</w:t>
      </w:r>
      <w:r w:rsidRPr="00212E21">
        <w:rPr>
          <w:szCs w:val="24"/>
        </w:rPr>
        <w:t xml:space="preserve">chodków przy placu Niepodległości. </w:t>
      </w:r>
    </w:p>
    <w:p w14:paraId="2968137D" w14:textId="77777777" w:rsidR="00925E8B" w:rsidRPr="000A5312" w:rsidRDefault="00925E8B" w:rsidP="00925E8B">
      <w:pPr>
        <w:ind w:firstLine="708"/>
        <w:jc w:val="both"/>
        <w:rPr>
          <w:szCs w:val="24"/>
        </w:rPr>
      </w:pPr>
      <w:r>
        <w:rPr>
          <w:szCs w:val="24"/>
        </w:rPr>
        <w:t xml:space="preserve">Bez wątpienia jednak najbardziej dynamiczną i zwariowaną sekwencją filmową, jaka na potrzeby tej komedii powstała w Piotrkowie, był wielki pościg ulicami Starego Miasta. </w:t>
      </w:r>
      <w:r w:rsidRPr="000A5312">
        <w:rPr>
          <w:szCs w:val="24"/>
        </w:rPr>
        <w:t xml:space="preserve">Co ciekawe ta scena była ulubioną i najbardziej chwaloną przez krytykę. </w:t>
      </w:r>
      <w:r>
        <w:rPr>
          <w:szCs w:val="24"/>
        </w:rPr>
        <w:t>Pościg milicji za porywaczami króla strzelców, p</w:t>
      </w:r>
      <w:r w:rsidRPr="000A5312">
        <w:rPr>
          <w:szCs w:val="24"/>
        </w:rPr>
        <w:t>rawie w całości zrealizowany na ulicach Piotrkowa</w:t>
      </w:r>
      <w:r>
        <w:rPr>
          <w:szCs w:val="24"/>
        </w:rPr>
        <w:t>,</w:t>
      </w:r>
      <w:r w:rsidRPr="000A5312">
        <w:rPr>
          <w:szCs w:val="24"/>
        </w:rPr>
        <w:t xml:space="preserve"> może jednak oglądających wprowadzać w wielki błąd. Zwłaszcza tych, którzy nie znają topografii miasta. Każdy, kto spróbowałby ruszyć śladem filmowych bohaterów</w:t>
      </w:r>
      <w:r>
        <w:rPr>
          <w:szCs w:val="24"/>
        </w:rPr>
        <w:t>,</w:t>
      </w:r>
      <w:r w:rsidRPr="000A5312">
        <w:rPr>
          <w:szCs w:val="24"/>
        </w:rPr>
        <w:t xml:space="preserve"> już po kilku sekundach zorientowałby się, że jest to niemożliwe. Zaprezentowany na ekranie układ ulic nijak się ma do rzeczywistości. Rozpędzony milicyjny łazik z sierżantem Pikułą i porucznikiem Sucharkiem goni uciekającą, białą wołgę z Walczakiem, Kotyrbą i sztygarem Szymonem, a na ekranie w równie zawrotnym tempie migają ulice: Farna, plac Czarnieckiego, Rynek, Sieradzka, plac Kościuszki i Narutowicza, a następnie ponownie widz trafia na Rynek i Grodzką. </w:t>
      </w:r>
      <w:r>
        <w:rPr>
          <w:szCs w:val="24"/>
        </w:rPr>
        <w:t>No cóż, tak działa</w:t>
      </w:r>
      <w:r w:rsidRPr="000A5312">
        <w:rPr>
          <w:szCs w:val="24"/>
        </w:rPr>
        <w:t xml:space="preserve"> magia kina…</w:t>
      </w:r>
    </w:p>
    <w:p w14:paraId="18C05F7B" w14:textId="77777777" w:rsidR="00925E8B" w:rsidRDefault="00925E8B" w:rsidP="00925E8B">
      <w:pPr>
        <w:ind w:firstLine="708"/>
        <w:jc w:val="both"/>
        <w:rPr>
          <w:szCs w:val="24"/>
        </w:rPr>
      </w:pPr>
      <w:r w:rsidRPr="00575C8E">
        <w:rPr>
          <w:szCs w:val="24"/>
        </w:rPr>
        <w:t xml:space="preserve">W </w:t>
      </w:r>
      <w:r>
        <w:rPr>
          <w:szCs w:val="24"/>
        </w:rPr>
        <w:t>„</w:t>
      </w:r>
      <w:r w:rsidRPr="00575C8E">
        <w:rPr>
          <w:szCs w:val="24"/>
        </w:rPr>
        <w:t>Świętej wojnie</w:t>
      </w:r>
      <w:r>
        <w:rPr>
          <w:szCs w:val="24"/>
        </w:rPr>
        <w:t>”</w:t>
      </w:r>
      <w:r w:rsidRPr="00575C8E">
        <w:rPr>
          <w:szCs w:val="24"/>
        </w:rPr>
        <w:t xml:space="preserve"> Juliana Dziedziny</w:t>
      </w:r>
      <w:r>
        <w:rPr>
          <w:szCs w:val="24"/>
        </w:rPr>
        <w:t>,</w:t>
      </w:r>
      <w:r w:rsidRPr="00575C8E">
        <w:rPr>
          <w:szCs w:val="24"/>
        </w:rPr>
        <w:t xml:space="preserve"> </w:t>
      </w:r>
      <w:r>
        <w:rPr>
          <w:szCs w:val="24"/>
        </w:rPr>
        <w:t xml:space="preserve">jak już wspomniano, </w:t>
      </w:r>
      <w:r w:rsidRPr="00575C8E">
        <w:rPr>
          <w:szCs w:val="24"/>
        </w:rPr>
        <w:t xml:space="preserve">zagrała cała </w:t>
      </w:r>
      <w:r>
        <w:rPr>
          <w:szCs w:val="24"/>
        </w:rPr>
        <w:t>plejada</w:t>
      </w:r>
      <w:r w:rsidRPr="00575C8E">
        <w:rPr>
          <w:szCs w:val="24"/>
        </w:rPr>
        <w:t xml:space="preserve"> polskiego </w:t>
      </w:r>
      <w:r>
        <w:rPr>
          <w:szCs w:val="24"/>
        </w:rPr>
        <w:t xml:space="preserve">kina lat 60., sami najlepsi, dziś już legendarne nazwiska. </w:t>
      </w:r>
      <w:r w:rsidRPr="00575C8E">
        <w:rPr>
          <w:szCs w:val="24"/>
        </w:rPr>
        <w:t xml:space="preserve">Na planie w Piotrkowie pojawił się m.in. </w:t>
      </w:r>
      <w:r w:rsidRPr="00575C8E">
        <w:rPr>
          <w:b/>
          <w:szCs w:val="24"/>
        </w:rPr>
        <w:t xml:space="preserve">Roman Kłosowski </w:t>
      </w:r>
      <w:r w:rsidRPr="00575C8E">
        <w:rPr>
          <w:szCs w:val="24"/>
        </w:rPr>
        <w:t xml:space="preserve">(ur. 1929). Dla aktora była to druga wizyta w </w:t>
      </w:r>
      <w:r>
        <w:rPr>
          <w:szCs w:val="24"/>
        </w:rPr>
        <w:t>Piotrkowie</w:t>
      </w:r>
      <w:r w:rsidRPr="00575C8E">
        <w:rPr>
          <w:szCs w:val="24"/>
        </w:rPr>
        <w:t xml:space="preserve">. </w:t>
      </w:r>
      <w:r>
        <w:rPr>
          <w:szCs w:val="24"/>
        </w:rPr>
        <w:t>Wszak o</w:t>
      </w:r>
      <w:r w:rsidRPr="00575C8E">
        <w:rPr>
          <w:szCs w:val="24"/>
        </w:rPr>
        <w:t xml:space="preserve">siem lat wcześniej znalazł się w obsadzie realizowanej nad Strawą komedii </w:t>
      </w:r>
      <w:r>
        <w:rPr>
          <w:szCs w:val="24"/>
        </w:rPr>
        <w:t>„</w:t>
      </w:r>
      <w:r w:rsidRPr="00575C8E">
        <w:rPr>
          <w:szCs w:val="24"/>
        </w:rPr>
        <w:t>Ewa chce spać</w:t>
      </w:r>
      <w:r>
        <w:rPr>
          <w:szCs w:val="24"/>
        </w:rPr>
        <w:t>”</w:t>
      </w:r>
      <w:r w:rsidRPr="00575C8E">
        <w:rPr>
          <w:szCs w:val="24"/>
        </w:rPr>
        <w:t>. U Dziedziny Kłosowski zagrał Henia, kibica oddanego bez reszty drużynie „</w:t>
      </w:r>
      <w:proofErr w:type="spellStart"/>
      <w:r w:rsidRPr="00575C8E">
        <w:rPr>
          <w:szCs w:val="24"/>
        </w:rPr>
        <w:t>Naprzodu</w:t>
      </w:r>
      <w:proofErr w:type="spellEnd"/>
      <w:r w:rsidRPr="00575C8E">
        <w:rPr>
          <w:szCs w:val="24"/>
        </w:rPr>
        <w:t>”. Aktor z sentymentem wspomina</w:t>
      </w:r>
      <w:r>
        <w:rPr>
          <w:szCs w:val="24"/>
        </w:rPr>
        <w:t>ł</w:t>
      </w:r>
      <w:r w:rsidRPr="00575C8E">
        <w:rPr>
          <w:szCs w:val="24"/>
        </w:rPr>
        <w:t xml:space="preserve"> pracę na planie filmu Juliana Dziedziny</w:t>
      </w:r>
      <w:r>
        <w:rPr>
          <w:szCs w:val="24"/>
        </w:rPr>
        <w:t xml:space="preserve">: – </w:t>
      </w:r>
      <w:r w:rsidRPr="00575C8E">
        <w:rPr>
          <w:szCs w:val="24"/>
        </w:rPr>
        <w:t xml:space="preserve"> Po </w:t>
      </w:r>
      <w:r>
        <w:rPr>
          <w:szCs w:val="24"/>
        </w:rPr>
        <w:t>„</w:t>
      </w:r>
      <w:r w:rsidRPr="00575C8E">
        <w:rPr>
          <w:szCs w:val="24"/>
        </w:rPr>
        <w:t>Ewa chce spać</w:t>
      </w:r>
      <w:r>
        <w:rPr>
          <w:szCs w:val="24"/>
        </w:rPr>
        <w:t>”,</w:t>
      </w:r>
      <w:r w:rsidRPr="00575C8E">
        <w:rPr>
          <w:szCs w:val="24"/>
        </w:rPr>
        <w:t xml:space="preserve"> </w:t>
      </w:r>
      <w:r>
        <w:rPr>
          <w:szCs w:val="24"/>
        </w:rPr>
        <w:t>„</w:t>
      </w:r>
      <w:r w:rsidRPr="00575C8E">
        <w:rPr>
          <w:szCs w:val="24"/>
        </w:rPr>
        <w:t>Święta wojna</w:t>
      </w:r>
      <w:r>
        <w:rPr>
          <w:szCs w:val="24"/>
        </w:rPr>
        <w:t>”</w:t>
      </w:r>
      <w:r w:rsidRPr="00575C8E">
        <w:rPr>
          <w:szCs w:val="24"/>
        </w:rPr>
        <w:t xml:space="preserve"> to kolejna świetna polska komedia. O ile w </w:t>
      </w:r>
      <w:r>
        <w:rPr>
          <w:szCs w:val="24"/>
        </w:rPr>
        <w:t>„</w:t>
      </w:r>
      <w:r w:rsidRPr="00575C8E">
        <w:rPr>
          <w:szCs w:val="24"/>
        </w:rPr>
        <w:t>Ewie...</w:t>
      </w:r>
      <w:r>
        <w:rPr>
          <w:szCs w:val="24"/>
        </w:rPr>
        <w:t>”</w:t>
      </w:r>
      <w:r w:rsidRPr="00575C8E">
        <w:rPr>
          <w:szCs w:val="24"/>
        </w:rPr>
        <w:t xml:space="preserve"> grałem z Basią Kwiatkowską, o tyle w </w:t>
      </w:r>
      <w:r>
        <w:rPr>
          <w:szCs w:val="24"/>
        </w:rPr>
        <w:t>„</w:t>
      </w:r>
      <w:r w:rsidRPr="00575C8E">
        <w:rPr>
          <w:szCs w:val="24"/>
        </w:rPr>
        <w:t>Świętej wojnie</w:t>
      </w:r>
      <w:r>
        <w:rPr>
          <w:szCs w:val="24"/>
        </w:rPr>
        <w:t>”</w:t>
      </w:r>
      <w:r w:rsidRPr="00575C8E">
        <w:rPr>
          <w:szCs w:val="24"/>
        </w:rPr>
        <w:t xml:space="preserve"> z Elą Czyżewską, a druga amantką była Janina Brońska. W </w:t>
      </w:r>
      <w:r>
        <w:rPr>
          <w:szCs w:val="24"/>
        </w:rPr>
        <w:t>„</w:t>
      </w:r>
      <w:r w:rsidRPr="00575C8E">
        <w:rPr>
          <w:szCs w:val="24"/>
        </w:rPr>
        <w:t>Świętej wojnie</w:t>
      </w:r>
      <w:r>
        <w:rPr>
          <w:szCs w:val="24"/>
        </w:rPr>
        <w:t>”</w:t>
      </w:r>
      <w:r w:rsidRPr="00575C8E">
        <w:rPr>
          <w:szCs w:val="24"/>
        </w:rPr>
        <w:t xml:space="preserve"> po raz pierwszy zetknąłem się też z Andrzejem Kopiczyńskim. Później na</w:t>
      </w:r>
      <w:r>
        <w:rPr>
          <w:szCs w:val="24"/>
        </w:rPr>
        <w:t xml:space="preserve">sze </w:t>
      </w:r>
      <w:r w:rsidRPr="00575C8E">
        <w:rPr>
          <w:szCs w:val="24"/>
        </w:rPr>
        <w:t>drogi zeszły</w:t>
      </w:r>
      <w:r>
        <w:rPr>
          <w:szCs w:val="24"/>
        </w:rPr>
        <w:t xml:space="preserve"> się</w:t>
      </w:r>
      <w:r w:rsidRPr="00575C8E">
        <w:rPr>
          <w:szCs w:val="24"/>
        </w:rPr>
        <w:t xml:space="preserve"> w </w:t>
      </w:r>
      <w:r>
        <w:rPr>
          <w:szCs w:val="24"/>
        </w:rPr>
        <w:t>„</w:t>
      </w:r>
      <w:r w:rsidRPr="00575C8E">
        <w:rPr>
          <w:szCs w:val="24"/>
        </w:rPr>
        <w:t>Czterdziestolatku</w:t>
      </w:r>
      <w:r>
        <w:rPr>
          <w:szCs w:val="24"/>
        </w:rPr>
        <w:t>”</w:t>
      </w:r>
      <w:r w:rsidRPr="00575C8E">
        <w:rPr>
          <w:szCs w:val="24"/>
        </w:rPr>
        <w:t xml:space="preserve">. (...) Te filmy to bardzo udany i miły okres w moim życiu. </w:t>
      </w:r>
    </w:p>
    <w:p w14:paraId="271BA696" w14:textId="77777777" w:rsidR="00925E8B" w:rsidRPr="001F7020" w:rsidRDefault="00925E8B" w:rsidP="00925E8B">
      <w:pPr>
        <w:ind w:firstLine="708"/>
        <w:jc w:val="both"/>
        <w:rPr>
          <w:szCs w:val="24"/>
        </w:rPr>
      </w:pPr>
      <w:r w:rsidRPr="00575C8E">
        <w:rPr>
          <w:szCs w:val="24"/>
        </w:rPr>
        <w:t xml:space="preserve">Parę głównych bohaterów, zagrali wspomniani </w:t>
      </w:r>
      <w:r w:rsidRPr="00575C8E">
        <w:rPr>
          <w:b/>
          <w:szCs w:val="24"/>
        </w:rPr>
        <w:t>Elżbieta Czyżewska</w:t>
      </w:r>
      <w:r w:rsidRPr="00575C8E">
        <w:rPr>
          <w:szCs w:val="24"/>
        </w:rPr>
        <w:t xml:space="preserve"> i </w:t>
      </w:r>
      <w:r w:rsidRPr="00575C8E">
        <w:rPr>
          <w:b/>
          <w:szCs w:val="24"/>
        </w:rPr>
        <w:t>Andrzej Kopiczyński</w:t>
      </w:r>
      <w:r w:rsidRPr="00575C8E">
        <w:rPr>
          <w:szCs w:val="24"/>
        </w:rPr>
        <w:t>.</w:t>
      </w:r>
      <w:r>
        <w:rPr>
          <w:szCs w:val="24"/>
        </w:rPr>
        <w:t xml:space="preserve"> </w:t>
      </w:r>
      <w:r w:rsidRPr="00575C8E">
        <w:rPr>
          <w:b/>
          <w:szCs w:val="24"/>
        </w:rPr>
        <w:t>Czyżewska</w:t>
      </w:r>
      <w:r w:rsidRPr="00575C8E">
        <w:rPr>
          <w:szCs w:val="24"/>
        </w:rPr>
        <w:t xml:space="preserve"> (1938-2010) była wówczas niekwestionowaną gwiazdą polskiego ekranu. W latach 60. wystąpiła w rekordowej liczbie 27 filmów. Przez krytykę i publiczność nazywana „Cybulskim w spódnicy” oraz „polską Marylin Monroe” zachwycała urodą, zmysłowością i spojrzeniem wielkich, zawsze zdziwionych oczu. Nie inaczej było i w </w:t>
      </w:r>
      <w:r>
        <w:rPr>
          <w:szCs w:val="24"/>
        </w:rPr>
        <w:t>„</w:t>
      </w:r>
      <w:r w:rsidRPr="00575C8E">
        <w:rPr>
          <w:szCs w:val="24"/>
        </w:rPr>
        <w:t>Świętej wojnie</w:t>
      </w:r>
      <w:r>
        <w:rPr>
          <w:szCs w:val="24"/>
        </w:rPr>
        <w:t>”</w:t>
      </w:r>
      <w:r w:rsidRPr="00575C8E">
        <w:rPr>
          <w:szCs w:val="24"/>
        </w:rPr>
        <w:t>. Tu zagrała Gabrysię, miejscową piękność, zaangażowaną przez kibiców klubu „Naprzód” do zawrócenia w głowie królowi strzelców drużyny „Sparty”.</w:t>
      </w:r>
      <w:r w:rsidRPr="008F0CED">
        <w:rPr>
          <w:rFonts w:ascii="Arial" w:hAnsi="Arial" w:cs="Arial"/>
        </w:rPr>
        <w:t xml:space="preserve"> </w:t>
      </w:r>
      <w:r w:rsidRPr="008F0CED">
        <w:rPr>
          <w:szCs w:val="24"/>
        </w:rPr>
        <w:t>Warto jeszcze wspomnieć</w:t>
      </w:r>
      <w:r>
        <w:rPr>
          <w:szCs w:val="24"/>
        </w:rPr>
        <w:t>, iż</w:t>
      </w:r>
      <w:r w:rsidRPr="008F0CED">
        <w:rPr>
          <w:szCs w:val="24"/>
        </w:rPr>
        <w:t xml:space="preserve"> </w:t>
      </w:r>
      <w:r>
        <w:rPr>
          <w:szCs w:val="24"/>
        </w:rPr>
        <w:t xml:space="preserve">dla Czyżewskiej </w:t>
      </w:r>
      <w:r w:rsidRPr="008F0CED">
        <w:rPr>
          <w:szCs w:val="24"/>
        </w:rPr>
        <w:t>rola Gabrysi była jedną z ostatnich filmowych kreacji</w:t>
      </w:r>
      <w:r>
        <w:rPr>
          <w:szCs w:val="24"/>
        </w:rPr>
        <w:t xml:space="preserve">. </w:t>
      </w:r>
      <w:r w:rsidRPr="008F0CED">
        <w:rPr>
          <w:szCs w:val="24"/>
        </w:rPr>
        <w:t>Po tym</w:t>
      </w:r>
      <w:r>
        <w:rPr>
          <w:szCs w:val="24"/>
        </w:rPr>
        <w:t>,</w:t>
      </w:r>
      <w:r w:rsidRPr="008F0CED">
        <w:rPr>
          <w:szCs w:val="24"/>
        </w:rPr>
        <w:t xml:space="preserve"> jak poślubiła amerykańskiego publicystę Davida </w:t>
      </w:r>
      <w:proofErr w:type="spellStart"/>
      <w:r w:rsidRPr="008F0CED">
        <w:rPr>
          <w:szCs w:val="24"/>
        </w:rPr>
        <w:t>Halberstama</w:t>
      </w:r>
      <w:proofErr w:type="spellEnd"/>
      <w:r w:rsidRPr="008F0CED">
        <w:rPr>
          <w:szCs w:val="24"/>
        </w:rPr>
        <w:t xml:space="preserve">, który przez rząd Gomułki został uznany za persona non grata, </w:t>
      </w:r>
      <w:r>
        <w:rPr>
          <w:szCs w:val="24"/>
        </w:rPr>
        <w:t xml:space="preserve">aktorka </w:t>
      </w:r>
      <w:r w:rsidRPr="008F0CED">
        <w:rPr>
          <w:szCs w:val="24"/>
        </w:rPr>
        <w:t>udała się na emigrację do Stanów Zjednoczonych.</w:t>
      </w:r>
      <w:r w:rsidRPr="008F0CED">
        <w:rPr>
          <w:rFonts w:ascii="Arial" w:hAnsi="Arial" w:cs="Arial"/>
        </w:rPr>
        <w:t xml:space="preserve"> </w:t>
      </w:r>
    </w:p>
    <w:p w14:paraId="24954AF3" w14:textId="7F85BF05" w:rsidR="00925E8B" w:rsidRDefault="00925E8B" w:rsidP="00925E8B">
      <w:pPr>
        <w:jc w:val="both"/>
        <w:rPr>
          <w:szCs w:val="24"/>
        </w:rPr>
      </w:pPr>
      <w:r>
        <w:rPr>
          <w:noProof/>
        </w:rPr>
        <w:lastRenderedPageBreak/>
        <w:drawing>
          <wp:inline distT="0" distB="0" distL="0" distR="0" wp14:anchorId="6F3F08BA" wp14:editId="2F237D2C">
            <wp:extent cx="5760720" cy="107442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2851B" w14:textId="1848313A" w:rsidR="00925E8B" w:rsidRDefault="00925E8B" w:rsidP="00925E8B">
      <w:pPr>
        <w:jc w:val="both"/>
        <w:rPr>
          <w:szCs w:val="24"/>
        </w:rPr>
      </w:pPr>
      <w:r w:rsidRPr="008F0CED">
        <w:rPr>
          <w:szCs w:val="24"/>
        </w:rPr>
        <w:t xml:space="preserve">Czyżewskiej </w:t>
      </w:r>
      <w:r>
        <w:rPr>
          <w:szCs w:val="24"/>
        </w:rPr>
        <w:t xml:space="preserve">na planie u Dziedziny </w:t>
      </w:r>
      <w:r w:rsidRPr="008F0CED">
        <w:rPr>
          <w:szCs w:val="24"/>
        </w:rPr>
        <w:t>partnerował</w:t>
      </w:r>
      <w:r>
        <w:rPr>
          <w:szCs w:val="24"/>
        </w:rPr>
        <w:t xml:space="preserve"> </w:t>
      </w:r>
      <w:r w:rsidRPr="008F0CED">
        <w:rPr>
          <w:b/>
          <w:szCs w:val="24"/>
        </w:rPr>
        <w:t xml:space="preserve">Andrzej Kopiczyński </w:t>
      </w:r>
      <w:r w:rsidRPr="008F0CED">
        <w:rPr>
          <w:szCs w:val="24"/>
        </w:rPr>
        <w:t>(1934</w:t>
      </w:r>
      <w:r>
        <w:rPr>
          <w:szCs w:val="24"/>
        </w:rPr>
        <w:t>-2016</w:t>
      </w:r>
      <w:r w:rsidRPr="008F0CED">
        <w:rPr>
          <w:szCs w:val="24"/>
        </w:rPr>
        <w:t>).</w:t>
      </w:r>
      <w:r w:rsidRPr="008F0CED">
        <w:rPr>
          <w:b/>
          <w:szCs w:val="24"/>
        </w:rPr>
        <w:t xml:space="preserve"> </w:t>
      </w:r>
      <w:r>
        <w:rPr>
          <w:szCs w:val="24"/>
        </w:rPr>
        <w:t>Z</w:t>
      </w:r>
      <w:r w:rsidRPr="008F0CED">
        <w:rPr>
          <w:szCs w:val="24"/>
        </w:rPr>
        <w:t xml:space="preserve">agrał Grzesia Walczaka. Większości Polaków aktor jest znany jako odtwórca roli inżyniera </w:t>
      </w:r>
      <w:proofErr w:type="spellStart"/>
      <w:r w:rsidRPr="008F0CED">
        <w:rPr>
          <w:szCs w:val="24"/>
        </w:rPr>
        <w:t>Karwowicza</w:t>
      </w:r>
      <w:proofErr w:type="spellEnd"/>
      <w:r w:rsidRPr="008F0CED">
        <w:rPr>
          <w:szCs w:val="24"/>
        </w:rPr>
        <w:t xml:space="preserve"> ze słynnego serialu z lat 70</w:t>
      </w:r>
      <w:r>
        <w:rPr>
          <w:szCs w:val="24"/>
        </w:rPr>
        <w:t>.</w:t>
      </w:r>
      <w:r w:rsidRPr="008F0CED">
        <w:rPr>
          <w:szCs w:val="24"/>
        </w:rPr>
        <w:t xml:space="preserve"> </w:t>
      </w:r>
      <w:r>
        <w:rPr>
          <w:szCs w:val="24"/>
        </w:rPr>
        <w:t>„</w:t>
      </w:r>
      <w:r w:rsidRPr="008F0CED">
        <w:rPr>
          <w:szCs w:val="24"/>
        </w:rPr>
        <w:t>Czterdziestolatek</w:t>
      </w:r>
      <w:r>
        <w:rPr>
          <w:szCs w:val="24"/>
        </w:rPr>
        <w:t>”</w:t>
      </w:r>
      <w:r w:rsidRPr="008F0CED">
        <w:rPr>
          <w:i/>
          <w:szCs w:val="24"/>
        </w:rPr>
        <w:t xml:space="preserve">. </w:t>
      </w:r>
      <w:r>
        <w:rPr>
          <w:szCs w:val="24"/>
        </w:rPr>
        <w:t>„</w:t>
      </w:r>
      <w:r w:rsidRPr="008F0CED">
        <w:rPr>
          <w:szCs w:val="24"/>
        </w:rPr>
        <w:t>Święta wojna</w:t>
      </w:r>
      <w:r>
        <w:rPr>
          <w:szCs w:val="24"/>
        </w:rPr>
        <w:t>”</w:t>
      </w:r>
      <w:r w:rsidRPr="008F0CED">
        <w:rPr>
          <w:i/>
          <w:szCs w:val="24"/>
        </w:rPr>
        <w:t xml:space="preserve"> </w:t>
      </w:r>
      <w:r w:rsidRPr="008F0CED">
        <w:rPr>
          <w:szCs w:val="24"/>
        </w:rPr>
        <w:t xml:space="preserve">była dla Kopiczyńskiego szóstym filmem w karierze. </w:t>
      </w:r>
    </w:p>
    <w:p w14:paraId="29495AFD" w14:textId="77777777" w:rsidR="00925E8B" w:rsidRDefault="00925E8B" w:rsidP="00925E8B">
      <w:pPr>
        <w:jc w:val="both"/>
        <w:rPr>
          <w:szCs w:val="24"/>
        </w:rPr>
      </w:pPr>
      <w:r w:rsidRPr="008F0CED">
        <w:rPr>
          <w:szCs w:val="24"/>
        </w:rPr>
        <w:t xml:space="preserve"> </w:t>
      </w:r>
      <w:r>
        <w:rPr>
          <w:szCs w:val="24"/>
        </w:rPr>
        <w:tab/>
        <w:t>Z kolei</w:t>
      </w:r>
      <w:r w:rsidRPr="008F0CED">
        <w:rPr>
          <w:szCs w:val="24"/>
        </w:rPr>
        <w:t xml:space="preserve"> </w:t>
      </w:r>
      <w:r>
        <w:rPr>
          <w:szCs w:val="24"/>
        </w:rPr>
        <w:t>j</w:t>
      </w:r>
      <w:r w:rsidRPr="008F0CED">
        <w:rPr>
          <w:szCs w:val="24"/>
        </w:rPr>
        <w:t>ednego z najbardziej zaangażowanych kibiców klubu „Naprzód”, Koty</w:t>
      </w:r>
      <w:r>
        <w:rPr>
          <w:szCs w:val="24"/>
        </w:rPr>
        <w:t>r</w:t>
      </w:r>
      <w:r w:rsidRPr="008F0CED">
        <w:rPr>
          <w:szCs w:val="24"/>
        </w:rPr>
        <w:t xml:space="preserve">bę, zagrał znakomity aktor komediowy i kabaretowy </w:t>
      </w:r>
      <w:r w:rsidRPr="008F0CED">
        <w:rPr>
          <w:b/>
          <w:szCs w:val="24"/>
        </w:rPr>
        <w:t>Mieczysław Czechowicz</w:t>
      </w:r>
      <w:r w:rsidRPr="008F0CED">
        <w:rPr>
          <w:szCs w:val="24"/>
        </w:rPr>
        <w:t xml:space="preserve"> (1930-1991). Większości Polaków kojarzący się z Misiem Uszatkiem z telewizyjnej „Dobranocki” oraz </w:t>
      </w:r>
      <w:r>
        <w:rPr>
          <w:szCs w:val="24"/>
        </w:rPr>
        <w:t xml:space="preserve">rolą </w:t>
      </w:r>
      <w:r w:rsidRPr="008F0CED">
        <w:rPr>
          <w:szCs w:val="24"/>
        </w:rPr>
        <w:t>profesor</w:t>
      </w:r>
      <w:r>
        <w:rPr>
          <w:szCs w:val="24"/>
        </w:rPr>
        <w:t>a,</w:t>
      </w:r>
      <w:r w:rsidRPr="008F0CED">
        <w:rPr>
          <w:szCs w:val="24"/>
        </w:rPr>
        <w:t xml:space="preserve"> badając</w:t>
      </w:r>
      <w:r>
        <w:rPr>
          <w:szCs w:val="24"/>
        </w:rPr>
        <w:t xml:space="preserve">ego </w:t>
      </w:r>
      <w:r w:rsidRPr="008F0CED">
        <w:rPr>
          <w:szCs w:val="24"/>
        </w:rPr>
        <w:t>zawartość cukru w cukrze</w:t>
      </w:r>
      <w:r>
        <w:rPr>
          <w:szCs w:val="24"/>
        </w:rPr>
        <w:t>,</w:t>
      </w:r>
      <w:r w:rsidRPr="008F0CED">
        <w:rPr>
          <w:szCs w:val="24"/>
        </w:rPr>
        <w:t xml:space="preserve"> w komedii </w:t>
      </w:r>
      <w:r>
        <w:rPr>
          <w:szCs w:val="24"/>
        </w:rPr>
        <w:t xml:space="preserve">Stanisława </w:t>
      </w:r>
      <w:r w:rsidRPr="008F0CED">
        <w:rPr>
          <w:szCs w:val="24"/>
        </w:rPr>
        <w:t xml:space="preserve">Barei </w:t>
      </w:r>
      <w:r>
        <w:rPr>
          <w:szCs w:val="24"/>
        </w:rPr>
        <w:t>„</w:t>
      </w:r>
      <w:r w:rsidRPr="004951A7">
        <w:rPr>
          <w:szCs w:val="24"/>
        </w:rPr>
        <w:t>Poszukiwany, poszukiwana</w:t>
      </w:r>
      <w:r>
        <w:rPr>
          <w:szCs w:val="24"/>
        </w:rPr>
        <w:t>”</w:t>
      </w:r>
      <w:r w:rsidRPr="008F0CED">
        <w:rPr>
          <w:szCs w:val="24"/>
        </w:rPr>
        <w:t xml:space="preserve"> (1972)</w:t>
      </w:r>
      <w:r>
        <w:rPr>
          <w:szCs w:val="24"/>
        </w:rPr>
        <w:t xml:space="preserve">. Biorąc pod uwagę fakt, że </w:t>
      </w:r>
      <w:r w:rsidRPr="008F0CED">
        <w:rPr>
          <w:szCs w:val="24"/>
        </w:rPr>
        <w:t xml:space="preserve">kreowana przez </w:t>
      </w:r>
      <w:r>
        <w:rPr>
          <w:szCs w:val="24"/>
        </w:rPr>
        <w:t xml:space="preserve">aktora </w:t>
      </w:r>
      <w:r w:rsidRPr="008F0CED">
        <w:rPr>
          <w:szCs w:val="24"/>
        </w:rPr>
        <w:t>postać była, obok bohatera granego przez Romana Kłosowskiego, siłą sprawczą wszystkich zwariowanych sytuacji w filmie</w:t>
      </w:r>
      <w:r>
        <w:rPr>
          <w:szCs w:val="24"/>
        </w:rPr>
        <w:t>, trudno uwierzyć, że „</w:t>
      </w:r>
      <w:r w:rsidRPr="004951A7">
        <w:rPr>
          <w:szCs w:val="24"/>
        </w:rPr>
        <w:t>Święta wojna</w:t>
      </w:r>
      <w:r>
        <w:rPr>
          <w:szCs w:val="24"/>
        </w:rPr>
        <w:t>”</w:t>
      </w:r>
      <w:r w:rsidRPr="008F0CED">
        <w:rPr>
          <w:szCs w:val="24"/>
        </w:rPr>
        <w:t xml:space="preserve"> była dla </w:t>
      </w:r>
      <w:r>
        <w:rPr>
          <w:szCs w:val="24"/>
        </w:rPr>
        <w:t>Czechowicza dopiero t</w:t>
      </w:r>
      <w:r w:rsidRPr="008F0CED">
        <w:rPr>
          <w:szCs w:val="24"/>
        </w:rPr>
        <w:t>rzecią</w:t>
      </w:r>
      <w:r>
        <w:rPr>
          <w:szCs w:val="24"/>
        </w:rPr>
        <w:t xml:space="preserve"> filmową</w:t>
      </w:r>
      <w:r w:rsidRPr="008F0CED">
        <w:rPr>
          <w:szCs w:val="24"/>
        </w:rPr>
        <w:t xml:space="preserve"> </w:t>
      </w:r>
      <w:r>
        <w:rPr>
          <w:szCs w:val="24"/>
        </w:rPr>
        <w:t xml:space="preserve">komedią w karierze. </w:t>
      </w:r>
    </w:p>
    <w:p w14:paraId="7E347140" w14:textId="77777777" w:rsidR="00925E8B" w:rsidRPr="008F0CED" w:rsidRDefault="00925E8B" w:rsidP="00925E8B">
      <w:pPr>
        <w:ind w:firstLine="708"/>
        <w:jc w:val="both"/>
        <w:rPr>
          <w:szCs w:val="24"/>
        </w:rPr>
      </w:pPr>
      <w:r w:rsidRPr="008F0CED">
        <w:rPr>
          <w:szCs w:val="24"/>
        </w:rPr>
        <w:t xml:space="preserve">Dopełnieniem duetu Kłosowski-Czechowicz był </w:t>
      </w:r>
      <w:r w:rsidRPr="008F0CED">
        <w:rPr>
          <w:b/>
          <w:szCs w:val="24"/>
        </w:rPr>
        <w:t xml:space="preserve">Bolesław Płotnicki </w:t>
      </w:r>
      <w:r w:rsidRPr="008F0CED">
        <w:rPr>
          <w:szCs w:val="24"/>
        </w:rPr>
        <w:t xml:space="preserve">(1913-1988). </w:t>
      </w:r>
      <w:r>
        <w:rPr>
          <w:szCs w:val="24"/>
        </w:rPr>
        <w:t xml:space="preserve">Aktor </w:t>
      </w:r>
      <w:r w:rsidRPr="008F0CED">
        <w:rPr>
          <w:szCs w:val="24"/>
        </w:rPr>
        <w:t xml:space="preserve">wcielił się w rolę sztygara Szymona. </w:t>
      </w:r>
    </w:p>
    <w:p w14:paraId="3CE9A02F" w14:textId="77777777" w:rsidR="00925E8B" w:rsidRDefault="00925E8B" w:rsidP="00925E8B">
      <w:pPr>
        <w:ind w:firstLine="708"/>
        <w:jc w:val="both"/>
        <w:rPr>
          <w:szCs w:val="24"/>
        </w:rPr>
      </w:pPr>
      <w:r w:rsidRPr="008F0CED">
        <w:rPr>
          <w:szCs w:val="24"/>
        </w:rPr>
        <w:t xml:space="preserve">Na ekranie w rolach drugoplanowych pojawiają się również inni, </w:t>
      </w:r>
      <w:r>
        <w:rPr>
          <w:szCs w:val="24"/>
        </w:rPr>
        <w:t>wspaniali aktorzy, późniejsze legendy</w:t>
      </w:r>
      <w:r w:rsidRPr="008F0CED">
        <w:rPr>
          <w:szCs w:val="24"/>
        </w:rPr>
        <w:t xml:space="preserve"> polskiego kina</w:t>
      </w:r>
      <w:r>
        <w:rPr>
          <w:szCs w:val="24"/>
        </w:rPr>
        <w:t xml:space="preserve">, są to między innymi: </w:t>
      </w:r>
      <w:r w:rsidRPr="008F0CED">
        <w:rPr>
          <w:b/>
          <w:szCs w:val="24"/>
        </w:rPr>
        <w:t>Zdzisław</w:t>
      </w:r>
      <w:r w:rsidRPr="008F0CED">
        <w:rPr>
          <w:szCs w:val="24"/>
        </w:rPr>
        <w:t xml:space="preserve"> </w:t>
      </w:r>
      <w:r w:rsidRPr="008F0CED">
        <w:rPr>
          <w:b/>
          <w:szCs w:val="24"/>
        </w:rPr>
        <w:t xml:space="preserve">Maklakiewicz </w:t>
      </w:r>
      <w:r w:rsidRPr="008F0CED">
        <w:rPr>
          <w:szCs w:val="24"/>
        </w:rPr>
        <w:t>(1927-1977)</w:t>
      </w:r>
      <w:r w:rsidRPr="008F0CED">
        <w:rPr>
          <w:b/>
          <w:szCs w:val="24"/>
        </w:rPr>
        <w:t>, Jacek Fedorowicz</w:t>
      </w:r>
      <w:r w:rsidRPr="008F0CED">
        <w:rPr>
          <w:szCs w:val="24"/>
        </w:rPr>
        <w:t xml:space="preserve"> (ur. 1937), </w:t>
      </w:r>
      <w:r w:rsidRPr="008F0CED">
        <w:rPr>
          <w:b/>
          <w:szCs w:val="24"/>
        </w:rPr>
        <w:t>Krystyna Feldman</w:t>
      </w:r>
      <w:r w:rsidRPr="008F0CED">
        <w:rPr>
          <w:szCs w:val="24"/>
        </w:rPr>
        <w:t xml:space="preserve"> (1916-2007</w:t>
      </w:r>
      <w:r>
        <w:rPr>
          <w:szCs w:val="24"/>
        </w:rPr>
        <w:t xml:space="preserve">) czy </w:t>
      </w:r>
      <w:r w:rsidRPr="008F0CED">
        <w:rPr>
          <w:b/>
          <w:szCs w:val="24"/>
        </w:rPr>
        <w:t xml:space="preserve">Marian Łącz </w:t>
      </w:r>
      <w:r w:rsidRPr="008F0CED">
        <w:rPr>
          <w:szCs w:val="24"/>
        </w:rPr>
        <w:t>(1921-1984)</w:t>
      </w:r>
      <w:r>
        <w:rPr>
          <w:szCs w:val="24"/>
        </w:rPr>
        <w:t xml:space="preserve">, o którym mawiano, iż był </w:t>
      </w:r>
      <w:r w:rsidRPr="008F0CED">
        <w:rPr>
          <w:szCs w:val="24"/>
        </w:rPr>
        <w:t>najlepszy</w:t>
      </w:r>
      <w:r>
        <w:rPr>
          <w:szCs w:val="24"/>
        </w:rPr>
        <w:t>m</w:t>
      </w:r>
      <w:r w:rsidRPr="008F0CED">
        <w:rPr>
          <w:szCs w:val="24"/>
        </w:rPr>
        <w:t xml:space="preserve"> aktor</w:t>
      </w:r>
      <w:r>
        <w:rPr>
          <w:szCs w:val="24"/>
        </w:rPr>
        <w:t>em</w:t>
      </w:r>
      <w:r w:rsidRPr="008F0CED">
        <w:rPr>
          <w:szCs w:val="24"/>
        </w:rPr>
        <w:t xml:space="preserve"> wśród sportowców i najlepszy</w:t>
      </w:r>
      <w:r>
        <w:rPr>
          <w:szCs w:val="24"/>
        </w:rPr>
        <w:t>m sportowcem</w:t>
      </w:r>
      <w:r w:rsidRPr="008F0CED">
        <w:rPr>
          <w:szCs w:val="24"/>
        </w:rPr>
        <w:t xml:space="preserve"> wśród aktorów, zawodnik ŁKS i reprezentant Polski</w:t>
      </w:r>
      <w:r>
        <w:rPr>
          <w:szCs w:val="24"/>
        </w:rPr>
        <w:t xml:space="preserve">. </w:t>
      </w:r>
    </w:p>
    <w:p w14:paraId="69B2EF55" w14:textId="77777777" w:rsidR="00925E8B" w:rsidRDefault="00925E8B" w:rsidP="00925E8B">
      <w:pPr>
        <w:ind w:firstLine="708"/>
        <w:jc w:val="both"/>
        <w:rPr>
          <w:szCs w:val="24"/>
        </w:rPr>
      </w:pPr>
      <w:r>
        <w:rPr>
          <w:szCs w:val="24"/>
        </w:rPr>
        <w:t xml:space="preserve">Przysłowiową wisienką na torcie był udział w „Świętej wojnie” </w:t>
      </w:r>
      <w:r w:rsidRPr="00661D8A">
        <w:rPr>
          <w:b/>
          <w:szCs w:val="24"/>
        </w:rPr>
        <w:t>Jana Ciszewskiego</w:t>
      </w:r>
      <w:r>
        <w:rPr>
          <w:szCs w:val="24"/>
        </w:rPr>
        <w:t xml:space="preserve"> (1930-1982), już wówczas owianego legendą, niezapomnianego komentatora sportowego. Na wielkim ekranie zagrał on samego siebie, a komentował, jak łatwo się domyślić mecz między drużynami „Naprzód” i „Sparta”.</w:t>
      </w:r>
    </w:p>
    <w:p w14:paraId="1186E9C7" w14:textId="77777777" w:rsidR="00925E8B" w:rsidRDefault="00925E8B" w:rsidP="00925E8B">
      <w:pPr>
        <w:rPr>
          <w:b/>
        </w:rPr>
      </w:pPr>
      <w:r w:rsidRPr="006825E8">
        <w:rPr>
          <w:b/>
        </w:rPr>
        <w:t>Zakończenie</w:t>
      </w:r>
    </w:p>
    <w:p w14:paraId="5ADCAE2E" w14:textId="64877C6F" w:rsidR="00925E8B" w:rsidRDefault="00925E8B" w:rsidP="00925E8B">
      <w:pPr>
        <w:ind w:firstLine="708"/>
        <w:jc w:val="both"/>
        <w:rPr>
          <w:szCs w:val="24"/>
        </w:rPr>
      </w:pPr>
      <w:r>
        <w:rPr>
          <w:szCs w:val="24"/>
        </w:rPr>
        <w:t>„</w:t>
      </w:r>
      <w:r w:rsidRPr="005734CE">
        <w:rPr>
          <w:szCs w:val="24"/>
        </w:rPr>
        <w:t>Święta wojna</w:t>
      </w:r>
      <w:r>
        <w:rPr>
          <w:szCs w:val="24"/>
        </w:rPr>
        <w:t>”</w:t>
      </w:r>
      <w:r w:rsidRPr="005734CE">
        <w:rPr>
          <w:szCs w:val="24"/>
        </w:rPr>
        <w:t xml:space="preserve">, choć przez krytyków </w:t>
      </w:r>
      <w:r>
        <w:rPr>
          <w:szCs w:val="24"/>
        </w:rPr>
        <w:t xml:space="preserve">została </w:t>
      </w:r>
      <w:r w:rsidRPr="005734CE">
        <w:rPr>
          <w:szCs w:val="24"/>
        </w:rPr>
        <w:t>określona mianem filmu klasy B, będącym raczej zażaleniem kibiców na zachowanie sportowych działaczy niźli piętnującym takowe, cieszyła się ogromnym powodzeniem wśród publiczności. Obok „Boksera” (1966) i „Czekam w Monte Carlo” (1969) zaliczana jest do tzw. sportowych filmów</w:t>
      </w:r>
      <w:r>
        <w:rPr>
          <w:szCs w:val="24"/>
        </w:rPr>
        <w:t xml:space="preserve"> reżysera</w:t>
      </w:r>
      <w:r w:rsidRPr="005734CE">
        <w:rPr>
          <w:szCs w:val="24"/>
        </w:rPr>
        <w:t xml:space="preserve"> </w:t>
      </w:r>
      <w:r w:rsidRPr="005734CE">
        <w:rPr>
          <w:b/>
          <w:szCs w:val="24"/>
        </w:rPr>
        <w:t xml:space="preserve">Juliana Dziedziny </w:t>
      </w:r>
      <w:r w:rsidRPr="005734CE">
        <w:rPr>
          <w:szCs w:val="24"/>
        </w:rPr>
        <w:t>(1930-2007)</w:t>
      </w:r>
      <w:r>
        <w:rPr>
          <w:szCs w:val="24"/>
        </w:rPr>
        <w:t xml:space="preserve">. Należy jeszcze podkreślić, iż „Święta wojna” była pierwszym w rodzimej kinematografii filmem, który </w:t>
      </w:r>
      <w:r w:rsidRPr="005734CE">
        <w:rPr>
          <w:szCs w:val="24"/>
        </w:rPr>
        <w:t>dotyczył futbolu, a zwłaszcza polskiej ligi, która w owym czasie dostarczała emocji nie mniejszych niż dzisiejsze występy polskiej k</w:t>
      </w:r>
      <w:r>
        <w:rPr>
          <w:szCs w:val="24"/>
        </w:rPr>
        <w:t xml:space="preserve">adry narodowej. Ponadto, jak zauważył na łamach  „Kina” (1966/1) Bogdan Drozdowski był to także </w:t>
      </w:r>
      <w:r w:rsidRPr="005734CE">
        <w:rPr>
          <w:szCs w:val="24"/>
        </w:rPr>
        <w:t xml:space="preserve">pierwszy polski film o kibicach sportowych, </w:t>
      </w:r>
      <w:r w:rsidRPr="005734CE">
        <w:rPr>
          <w:i/>
          <w:szCs w:val="24"/>
        </w:rPr>
        <w:t>(...) namiętnych, nałogowych kibicach, liczących swój czas od meczu do meczu, od wygranej do wygranej; film o lokalnych patriotach, posuniętych w swym patriotyzmie nawet do fanatyzmu</w:t>
      </w:r>
      <w:r>
        <w:rPr>
          <w:szCs w:val="24"/>
        </w:rPr>
        <w:t xml:space="preserve">. Dziedzinie udało się stworzyć dzieło iście rozrywkowe. </w:t>
      </w:r>
      <w:r w:rsidRPr="001D4416">
        <w:rPr>
          <w:szCs w:val="24"/>
        </w:rPr>
        <w:t xml:space="preserve">Produkcję chwalono przede wszystkim, jak podkreślali wszyscy recenzenci, za sprawną realizację, szybką akcję i dużą dawkę zabawnych sytuacji, dowcip i kulturę. </w:t>
      </w:r>
      <w:r w:rsidRPr="001D4416">
        <w:rPr>
          <w:i/>
          <w:szCs w:val="24"/>
        </w:rPr>
        <w:t>Film jest zgrabnie skonstruowany, ma wartką akcję, sporo gagów i innych niezbędnych, a przepisanych receptą, elementów utworu rozrywkowego</w:t>
      </w:r>
      <w:r>
        <w:rPr>
          <w:i/>
          <w:szCs w:val="24"/>
        </w:rPr>
        <w:t xml:space="preserve"> –</w:t>
      </w:r>
      <w:r w:rsidRPr="001D4416">
        <w:rPr>
          <w:szCs w:val="24"/>
        </w:rPr>
        <w:t xml:space="preserve"> pisał na łamach „Filmu” Stanisław Janicki.</w:t>
      </w:r>
      <w:r>
        <w:rPr>
          <w:szCs w:val="24"/>
        </w:rPr>
        <w:t xml:space="preserve"> Niemniej </w:t>
      </w:r>
      <w:r w:rsidRPr="00792E6E">
        <w:rPr>
          <w:szCs w:val="24"/>
        </w:rPr>
        <w:t>komedię</w:t>
      </w:r>
      <w:r w:rsidRPr="00792E6E">
        <w:rPr>
          <w:i/>
          <w:szCs w:val="24"/>
        </w:rPr>
        <w:t xml:space="preserve"> </w:t>
      </w:r>
      <w:r w:rsidRPr="00792E6E">
        <w:rPr>
          <w:szCs w:val="24"/>
        </w:rPr>
        <w:t xml:space="preserve">ganiono za zbyt dużo </w:t>
      </w:r>
    </w:p>
    <w:p w14:paraId="76B525F3" w14:textId="1E7DD843" w:rsidR="00925E8B" w:rsidRDefault="00925E8B" w:rsidP="00925E8B">
      <w:pPr>
        <w:ind w:firstLine="708"/>
        <w:jc w:val="both"/>
        <w:rPr>
          <w:szCs w:val="24"/>
        </w:rPr>
      </w:pPr>
      <w:r>
        <w:rPr>
          <w:noProof/>
        </w:rPr>
        <w:lastRenderedPageBreak/>
        <w:drawing>
          <wp:inline distT="0" distB="0" distL="0" distR="0" wp14:anchorId="5CDE34EA" wp14:editId="447B3CE6">
            <wp:extent cx="5760720" cy="107442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32D76" w14:textId="5F12FE5D" w:rsidR="00925E8B" w:rsidRPr="00792E6E" w:rsidRDefault="00925E8B" w:rsidP="00925E8B">
      <w:pPr>
        <w:ind w:firstLine="708"/>
        <w:jc w:val="both"/>
        <w:rPr>
          <w:szCs w:val="24"/>
        </w:rPr>
      </w:pPr>
      <w:r w:rsidRPr="00792E6E">
        <w:rPr>
          <w:szCs w:val="24"/>
        </w:rPr>
        <w:t xml:space="preserve">życzliwości. </w:t>
      </w:r>
      <w:r>
        <w:rPr>
          <w:szCs w:val="24"/>
        </w:rPr>
        <w:t xml:space="preserve">Recenzenci pisali: </w:t>
      </w:r>
      <w:r w:rsidRPr="00792E6E">
        <w:rPr>
          <w:i/>
          <w:szCs w:val="24"/>
        </w:rPr>
        <w:t>w Świętej wojnie jest nieco za dużo sympatii i życzliwości dla obrzydliwego procederu uprawianego u nas dosyć powszechnie i równie powszechnie tolerowanego</w:t>
      </w:r>
      <w:r>
        <w:rPr>
          <w:szCs w:val="24"/>
        </w:rPr>
        <w:t xml:space="preserve"> oraz </w:t>
      </w:r>
      <w:r w:rsidRPr="00792E6E">
        <w:rPr>
          <w:i/>
          <w:szCs w:val="24"/>
        </w:rPr>
        <w:t xml:space="preserve">zbyt dobrotliwa i nieśmiała to satyra. Nieśmiałość w deformowaniu środowiska, unikanie sytuacji zbyt drastycznych, gwałtownych perypetii i point. (...) Po prostu zabrakło w tej  komedii </w:t>
      </w:r>
      <w:r>
        <w:rPr>
          <w:i/>
          <w:szCs w:val="24"/>
        </w:rPr>
        <w:t>(…)</w:t>
      </w:r>
      <w:r w:rsidRPr="00792E6E">
        <w:rPr>
          <w:i/>
          <w:szCs w:val="24"/>
        </w:rPr>
        <w:t xml:space="preserve"> mocnego uderzenia, konstrukcji bardziej szokującej i </w:t>
      </w:r>
      <w:r>
        <w:rPr>
          <w:i/>
          <w:szCs w:val="24"/>
        </w:rPr>
        <w:t>nieoczekiwanej.</w:t>
      </w:r>
      <w:r w:rsidRPr="00792E6E">
        <w:rPr>
          <w:szCs w:val="24"/>
        </w:rPr>
        <w:t xml:space="preserve"> Recenzenci nie kryli</w:t>
      </w:r>
      <w:r>
        <w:rPr>
          <w:szCs w:val="24"/>
        </w:rPr>
        <w:t xml:space="preserve"> też</w:t>
      </w:r>
      <w:r w:rsidRPr="00792E6E">
        <w:rPr>
          <w:szCs w:val="24"/>
        </w:rPr>
        <w:t xml:space="preserve">  obaw, że najlepiej na komedii bawią się ci, których film sportretował. </w:t>
      </w:r>
      <w:r w:rsidRPr="00792E6E">
        <w:rPr>
          <w:i/>
          <w:szCs w:val="24"/>
        </w:rPr>
        <w:t>Po wyjściu z kina - z minami niewiniątek - powiedzą: no proszę, jacy jesteśmy sympatyczni i w gruncie rzeczy nieszkodliwi.</w:t>
      </w:r>
      <w:r w:rsidRPr="00792E6E">
        <w:rPr>
          <w:szCs w:val="24"/>
        </w:rPr>
        <w:t xml:space="preserve"> Ostatecznie jednak ta komedia „dobrotliwie satyryczna”, choć nie formułuje ostro zagadnienia sprawy moralności sportowej i kombinowania wygranych poza boiskiem, to jednak </w:t>
      </w:r>
      <w:r w:rsidRPr="00792E6E">
        <w:rPr>
          <w:i/>
          <w:szCs w:val="24"/>
        </w:rPr>
        <w:t>(...) bardzo celnie wskazuje wszystkie etapy brzydkiej zabawy przed meczem, mającej przesądzić o jego wyniku.</w:t>
      </w:r>
      <w:r w:rsidRPr="00792E6E">
        <w:rPr>
          <w:szCs w:val="24"/>
        </w:rPr>
        <w:t xml:space="preserve"> I jak przystało na komedię nie brakuje jej morału, podanego widzowi w sposób oczywiście jak najbardziej rozrywkowy. Owa pointa, sens filmu, do którego zmierza cała misternie zbudowana intryga to wypowiedziane w ostatniej scenie komedii</w:t>
      </w:r>
      <w:r w:rsidRPr="00792E6E">
        <w:rPr>
          <w:i/>
          <w:szCs w:val="24"/>
        </w:rPr>
        <w:t xml:space="preserve"> </w:t>
      </w:r>
      <w:r w:rsidRPr="00792E6E">
        <w:rPr>
          <w:szCs w:val="24"/>
        </w:rPr>
        <w:t xml:space="preserve">słowa starej sztygarowej: </w:t>
      </w:r>
      <w:r w:rsidRPr="00792E6E">
        <w:rPr>
          <w:i/>
          <w:szCs w:val="24"/>
        </w:rPr>
        <w:t>a może byście się tak grać nauczyli?</w:t>
      </w:r>
      <w:r w:rsidRPr="00792E6E">
        <w:rPr>
          <w:szCs w:val="24"/>
        </w:rPr>
        <w:t xml:space="preserve"> W ten sposób wszystko, co do tej pory na ekranie było śmieszne, staje się jeszcze bardziej śmieszne, i nawet widz „łapie się” na tym, że takiej ewentualności nie brał pod uwagę. </w:t>
      </w:r>
    </w:p>
    <w:p w14:paraId="7DB41494" w14:textId="77777777" w:rsidR="00925E8B" w:rsidRDefault="00925E8B" w:rsidP="00925E8B">
      <w:pPr>
        <w:rPr>
          <w:b/>
        </w:rPr>
      </w:pPr>
    </w:p>
    <w:p w14:paraId="008676C4" w14:textId="77777777" w:rsidR="00925E8B" w:rsidRDefault="00925E8B" w:rsidP="00925E8B">
      <w:pPr>
        <w:jc w:val="both"/>
        <w:rPr>
          <w:b/>
        </w:rPr>
      </w:pPr>
      <w:r>
        <w:rPr>
          <w:b/>
        </w:rPr>
        <w:t>Podsumowanie</w:t>
      </w:r>
    </w:p>
    <w:p w14:paraId="41870090" w14:textId="77777777" w:rsidR="00925E8B" w:rsidRPr="00FD193A" w:rsidRDefault="00925E8B" w:rsidP="00925E8B">
      <w:pPr>
        <w:jc w:val="both"/>
      </w:pPr>
      <w:r w:rsidRPr="00FD193A">
        <w:t>Dyskusja z uczestnikami prelekcji, odpowiedzi na ich ewentualne pytania.</w:t>
      </w:r>
    </w:p>
    <w:p w14:paraId="732D7977" w14:textId="77777777" w:rsidR="00925E8B" w:rsidRPr="008E716E" w:rsidRDefault="00925E8B" w:rsidP="00925E8B"/>
    <w:p w14:paraId="3299B7C7" w14:textId="77777777" w:rsidR="00925E8B" w:rsidRDefault="00925E8B" w:rsidP="00925E8B">
      <w:pPr>
        <w:pStyle w:val="Tekstprzypisudolnego"/>
        <w:jc w:val="both"/>
        <w:rPr>
          <w:sz w:val="24"/>
          <w:szCs w:val="24"/>
        </w:rPr>
      </w:pPr>
    </w:p>
    <w:bookmarkEnd w:id="0"/>
    <w:p w14:paraId="4E2C1659" w14:textId="77777777" w:rsidR="00925E8B" w:rsidRPr="006825E8" w:rsidRDefault="00925E8B" w:rsidP="00925E8B">
      <w:pPr>
        <w:rPr>
          <w:b/>
        </w:rPr>
      </w:pPr>
    </w:p>
    <w:p w14:paraId="288CE67D" w14:textId="507C5DE2" w:rsidR="00925E8B" w:rsidRPr="00C03DBA" w:rsidRDefault="00925E8B" w:rsidP="00925E8B">
      <w:pPr>
        <w:jc w:val="center"/>
        <w:rPr>
          <w:b/>
          <w:sz w:val="28"/>
          <w:szCs w:val="28"/>
        </w:rPr>
      </w:pPr>
      <w:r>
        <w:tab/>
      </w:r>
    </w:p>
    <w:p w14:paraId="2704A8B7" w14:textId="2E46F542" w:rsidR="00925E8B" w:rsidRDefault="00925E8B" w:rsidP="00925E8B"/>
    <w:p w14:paraId="4E015D0B" w14:textId="77777777" w:rsidR="00925E8B" w:rsidRDefault="00925E8B" w:rsidP="00925E8B">
      <w:pPr>
        <w:ind w:firstLine="708"/>
        <w:jc w:val="both"/>
      </w:pPr>
    </w:p>
    <w:p w14:paraId="255B5B45" w14:textId="41E76608" w:rsidR="00925E8B" w:rsidRDefault="00925E8B" w:rsidP="00925E8B">
      <w:pPr>
        <w:ind w:firstLine="708"/>
      </w:pPr>
    </w:p>
    <w:p w14:paraId="2209AB25" w14:textId="77777777" w:rsidR="00925E8B" w:rsidRDefault="00925E8B" w:rsidP="00925E8B">
      <w:pPr>
        <w:jc w:val="both"/>
        <w:rPr>
          <w:b/>
        </w:rPr>
      </w:pPr>
    </w:p>
    <w:p w14:paraId="67F75C0B" w14:textId="6577D9B2" w:rsidR="00925E8B" w:rsidRDefault="00925E8B" w:rsidP="00925E8B">
      <w:pPr>
        <w:jc w:val="both"/>
        <w:rPr>
          <w:b/>
        </w:rPr>
      </w:pPr>
    </w:p>
    <w:p w14:paraId="47A0CA39" w14:textId="77777777" w:rsidR="00925E8B" w:rsidRPr="0017483D" w:rsidRDefault="00925E8B" w:rsidP="00925E8B">
      <w:pPr>
        <w:tabs>
          <w:tab w:val="left" w:pos="5148"/>
        </w:tabs>
      </w:pPr>
    </w:p>
    <w:p w14:paraId="38599595" w14:textId="77777777" w:rsidR="00077F94" w:rsidRDefault="00000000"/>
    <w:sectPr w:rsidR="00077F94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364D7" w14:textId="77777777" w:rsidR="0017483D" w:rsidRDefault="00000000" w:rsidP="0017483D">
    <w:pPr>
      <w:spacing w:after="0" w:line="240" w:lineRule="auto"/>
    </w:pPr>
    <w:r>
      <w:t xml:space="preserve">                                                       </w:t>
    </w:r>
  </w:p>
  <w:p w14:paraId="0900742F" w14:textId="77777777" w:rsidR="0017483D" w:rsidRPr="001D7452" w:rsidRDefault="00000000" w:rsidP="0017483D">
    <w:pPr>
      <w:spacing w:after="0" w:line="240" w:lineRule="auto"/>
      <w:rPr>
        <w:color w:val="808080" w:themeColor="background1" w:themeShade="8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4402028" wp14:editId="0B1E8A82">
          <wp:simplePos x="0" y="0"/>
          <wp:positionH relativeFrom="column">
            <wp:posOffset>616585</wp:posOffset>
          </wp:positionH>
          <wp:positionV relativeFrom="paragraph">
            <wp:posOffset>62865</wp:posOffset>
          </wp:positionV>
          <wp:extent cx="1082040" cy="652145"/>
          <wp:effectExtent l="0" t="0" r="381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</w:t>
    </w:r>
    <w:r w:rsidRPr="001D7452">
      <w:rPr>
        <w:color w:val="808080" w:themeColor="background1" w:themeShade="80"/>
        <w:sz w:val="20"/>
        <w:szCs w:val="20"/>
      </w:rPr>
      <w:t>Piotrkowska Fundacja Talentów ul. Polna1 97 - 300 Piotrków Trybunalski</w:t>
    </w:r>
  </w:p>
  <w:p w14:paraId="7175EE03" w14:textId="77777777" w:rsidR="0017483D" w:rsidRPr="001D7452" w:rsidRDefault="00000000" w:rsidP="0017483D">
    <w:pPr>
      <w:spacing w:after="0" w:line="240" w:lineRule="auto"/>
      <w:rPr>
        <w:color w:val="808080" w:themeColor="background1" w:themeShade="80"/>
        <w:sz w:val="20"/>
        <w:szCs w:val="20"/>
        <w:lang w:val="en-GB"/>
      </w:rPr>
    </w:pPr>
    <w:r>
      <w:rPr>
        <w:color w:val="808080" w:themeColor="background1" w:themeShade="80"/>
        <w:sz w:val="20"/>
        <w:szCs w:val="20"/>
        <w:lang w:val="en-GB"/>
      </w:rPr>
      <w:t xml:space="preserve">                                                        </w:t>
    </w:r>
    <w:r w:rsidRPr="001D7452">
      <w:rPr>
        <w:color w:val="808080" w:themeColor="background1" w:themeShade="80"/>
        <w:sz w:val="20"/>
        <w:szCs w:val="20"/>
        <w:lang w:val="en-GB"/>
      </w:rPr>
      <w:t>tel. 667921238, 508 075237</w:t>
    </w:r>
  </w:p>
  <w:p w14:paraId="5438D91B" w14:textId="77777777" w:rsidR="0017483D" w:rsidRPr="001D7452" w:rsidRDefault="00000000" w:rsidP="0017483D">
    <w:pPr>
      <w:spacing w:after="0" w:line="240" w:lineRule="auto"/>
      <w:jc w:val="center"/>
      <w:rPr>
        <w:color w:val="808080" w:themeColor="background1" w:themeShade="80"/>
        <w:sz w:val="20"/>
        <w:szCs w:val="20"/>
        <w:lang w:val="en-GB"/>
      </w:rPr>
    </w:pPr>
    <w:r>
      <w:rPr>
        <w:color w:val="808080" w:themeColor="background1" w:themeShade="80"/>
        <w:sz w:val="20"/>
        <w:szCs w:val="20"/>
        <w:lang w:val="en-GB"/>
      </w:rPr>
      <w:t xml:space="preserve">                                          </w:t>
    </w:r>
    <w:r>
      <w:rPr>
        <w:color w:val="808080" w:themeColor="background1" w:themeShade="80"/>
        <w:sz w:val="20"/>
        <w:szCs w:val="20"/>
        <w:lang w:val="en-GB"/>
      </w:rPr>
      <w:t xml:space="preserve">   </w:t>
    </w:r>
    <w:r w:rsidRPr="001D7452">
      <w:rPr>
        <w:color w:val="808080" w:themeColor="background1" w:themeShade="80"/>
        <w:sz w:val="20"/>
        <w:szCs w:val="20"/>
        <w:lang w:val="en-GB"/>
      </w:rPr>
      <w:t>e-mail: piotrkowskafundacjatalentow@gmail.com</w:t>
    </w:r>
  </w:p>
  <w:p w14:paraId="23EDCFEE" w14:textId="77777777" w:rsidR="0017483D" w:rsidRDefault="00000000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E8B"/>
    <w:rsid w:val="001769A6"/>
    <w:rsid w:val="004F711A"/>
    <w:rsid w:val="0092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7C4C7"/>
  <w15:chartTrackingRefBased/>
  <w15:docId w15:val="{5486B79C-7CEA-4CCC-A75D-5FEF6C00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E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2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5E8B"/>
  </w:style>
  <w:style w:type="paragraph" w:styleId="Tekstprzypisudolnego">
    <w:name w:val="footnote text"/>
    <w:basedOn w:val="Normalny"/>
    <w:link w:val="TekstprzypisudolnegoZnak"/>
    <w:semiHidden/>
    <w:rsid w:val="00925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25E8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1822</Words>
  <Characters>10936</Characters>
  <Application>Microsoft Office Word</Application>
  <DocSecurity>0</DocSecurity>
  <Lines>91</Lines>
  <Paragraphs>25</Paragraphs>
  <ScaleCrop>false</ScaleCrop>
  <Company/>
  <LinksUpToDate>false</LinksUpToDate>
  <CharactersWithSpaces>12733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Nowaczewski</dc:creator>
  <cp:keywords/>
  <dc:description/>
  <cp:lastModifiedBy>Adam Nowaczewski</cp:lastModifiedBy>
  <cp:revision>1</cp:revision>
  <dcterms:created xsi:type="dcterms:W3CDTF">2022-07-20T17:24:00Z</dcterms:created>
  <dcterms:modified xsi:type="dcterms:W3CDTF">2022-07-20T17:29:00Z</dcterms:modified>
</cp:coreProperties>
</file>