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4FCE" w14:textId="77777777" w:rsidR="0095015D" w:rsidRDefault="0095015D" w:rsidP="0095015D">
      <w:pPr>
        <w:rPr>
          <w:noProof/>
        </w:rPr>
      </w:pPr>
      <w:r>
        <w:rPr>
          <w:noProof/>
        </w:rPr>
        <w:drawing>
          <wp:inline distT="0" distB="0" distL="0" distR="0" wp14:anchorId="1723F63F" wp14:editId="59AA93E5">
            <wp:extent cx="576072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B2F4" w14:textId="77777777" w:rsidR="0095015D" w:rsidRPr="00C03DBA" w:rsidRDefault="0095015D" w:rsidP="0095015D">
      <w:pPr>
        <w:jc w:val="center"/>
        <w:rPr>
          <w:b/>
          <w:sz w:val="28"/>
          <w:szCs w:val="28"/>
        </w:rPr>
      </w:pPr>
      <w:bookmarkStart w:id="0" w:name="_Hlk95905453"/>
      <w:r>
        <w:rPr>
          <w:b/>
          <w:sz w:val="28"/>
          <w:szCs w:val="28"/>
        </w:rPr>
        <w:t xml:space="preserve">Scenariusz </w:t>
      </w:r>
      <w:r w:rsidRPr="00C03DBA">
        <w:rPr>
          <w:b/>
          <w:sz w:val="28"/>
          <w:szCs w:val="28"/>
        </w:rPr>
        <w:t>prelekcji przed pokazem filmu „</w:t>
      </w:r>
      <w:r>
        <w:rPr>
          <w:b/>
          <w:sz w:val="28"/>
          <w:szCs w:val="28"/>
        </w:rPr>
        <w:t>Misja specjalna</w:t>
      </w:r>
      <w:r w:rsidRPr="00C03DBA">
        <w:rPr>
          <w:b/>
          <w:sz w:val="28"/>
          <w:szCs w:val="28"/>
        </w:rPr>
        <w:t>”</w:t>
      </w:r>
    </w:p>
    <w:p w14:paraId="6C765489" w14:textId="77777777" w:rsidR="0095015D" w:rsidRDefault="0095015D" w:rsidP="0095015D">
      <w:r>
        <w:t>Termin wydarzenia: 16 października 2021 roku</w:t>
      </w:r>
    </w:p>
    <w:p w14:paraId="1295FC64" w14:textId="77777777" w:rsidR="0095015D" w:rsidRDefault="0095015D" w:rsidP="0095015D">
      <w:r>
        <w:t xml:space="preserve">Miejsce: </w:t>
      </w:r>
      <w:proofErr w:type="spellStart"/>
      <w:r>
        <w:t>Mediateka</w:t>
      </w:r>
      <w:proofErr w:type="spellEnd"/>
      <w:r>
        <w:t xml:space="preserve"> 800-lecia w Piotrkowie Trybunalskim</w:t>
      </w:r>
    </w:p>
    <w:p w14:paraId="1F003C1B" w14:textId="77777777" w:rsidR="0095015D" w:rsidRDefault="0095015D" w:rsidP="0095015D">
      <w:r>
        <w:t>Godzina: 14:00</w:t>
      </w:r>
    </w:p>
    <w:p w14:paraId="670E9EFD" w14:textId="77777777" w:rsidR="0095015D" w:rsidRDefault="0095015D" w:rsidP="0095015D">
      <w:r>
        <w:t>Odbiorcy: dzieci i młodzież w wieku szkolnym oraz dorośli</w:t>
      </w:r>
    </w:p>
    <w:p w14:paraId="36F63F2E" w14:textId="77777777" w:rsidR="0095015D" w:rsidRDefault="0095015D" w:rsidP="0095015D">
      <w:r>
        <w:t>Zleceniodawca: Piotrkowska Fundacja Talentów</w:t>
      </w:r>
    </w:p>
    <w:p w14:paraId="1FE29770" w14:textId="77777777" w:rsidR="0095015D" w:rsidRDefault="0095015D" w:rsidP="0095015D">
      <w:r>
        <w:t xml:space="preserve">Prelegent: Agnieszka </w:t>
      </w:r>
      <w:proofErr w:type="spellStart"/>
      <w:r>
        <w:t>Warchulińska</w:t>
      </w:r>
      <w:proofErr w:type="spellEnd"/>
    </w:p>
    <w:p w14:paraId="09C93FFC" w14:textId="77777777" w:rsidR="0095015D" w:rsidRPr="00626178" w:rsidRDefault="0095015D" w:rsidP="0095015D">
      <w:pPr>
        <w:rPr>
          <w:b/>
        </w:rPr>
      </w:pPr>
      <w:r w:rsidRPr="00626178">
        <w:rPr>
          <w:b/>
        </w:rPr>
        <w:t>Cel prelekcji:</w:t>
      </w:r>
    </w:p>
    <w:p w14:paraId="08A85B00" w14:textId="77777777" w:rsidR="0095015D" w:rsidRDefault="0095015D" w:rsidP="0095015D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3DB7C82C" w14:textId="77777777" w:rsidR="0095015D" w:rsidRDefault="0095015D" w:rsidP="0095015D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4E870A2A" w14:textId="77777777" w:rsidR="0095015D" w:rsidRDefault="0095015D" w:rsidP="0095015D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2D9DC05B" w14:textId="77777777" w:rsidR="0095015D" w:rsidRDefault="0095015D" w:rsidP="0095015D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17E92765" w14:textId="77777777" w:rsidR="0095015D" w:rsidRDefault="0095015D" w:rsidP="0095015D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66991A57" w14:textId="77777777" w:rsidR="0095015D" w:rsidRDefault="0095015D" w:rsidP="0095015D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1A9474D8" w14:textId="77777777" w:rsidR="0095015D" w:rsidRPr="008E716E" w:rsidRDefault="0095015D" w:rsidP="0095015D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2EAE1D92" w14:textId="77777777" w:rsidR="0095015D" w:rsidRPr="00626178" w:rsidRDefault="0095015D" w:rsidP="0095015D">
      <w:pPr>
        <w:rPr>
          <w:b/>
        </w:rPr>
      </w:pPr>
      <w:r w:rsidRPr="00626178">
        <w:rPr>
          <w:b/>
        </w:rPr>
        <w:t>Forma:</w:t>
      </w:r>
    </w:p>
    <w:p w14:paraId="68B13BC9" w14:textId="77777777" w:rsidR="0095015D" w:rsidRDefault="0095015D" w:rsidP="0095015D">
      <w:r>
        <w:t>- pogadanka z prezentacją zdjęć</w:t>
      </w:r>
    </w:p>
    <w:p w14:paraId="724F6E60" w14:textId="77777777" w:rsidR="0095015D" w:rsidRDefault="0095015D" w:rsidP="0095015D">
      <w:r>
        <w:t>- prezentacja piotrkowskich filmowych lokacji komedii „Misja specjalna” z 1987 roku</w:t>
      </w:r>
    </w:p>
    <w:p w14:paraId="6C4A4957" w14:textId="77777777" w:rsidR="0095015D" w:rsidRDefault="0095015D" w:rsidP="0095015D">
      <w:r>
        <w:t>- dyskusja z uczestnikami prelekcji</w:t>
      </w:r>
    </w:p>
    <w:p w14:paraId="4239DD15" w14:textId="40E346D2" w:rsidR="0095015D" w:rsidRDefault="0095015D" w:rsidP="0095015D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A20B81C" wp14:editId="59C46C28">
            <wp:extent cx="5760720" cy="10744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1840" w14:textId="409F818D" w:rsidR="0095015D" w:rsidRPr="00626178" w:rsidRDefault="0095015D" w:rsidP="0095015D">
      <w:pPr>
        <w:rPr>
          <w:u w:val="single"/>
        </w:rPr>
      </w:pPr>
      <w:r w:rsidRPr="00626178">
        <w:rPr>
          <w:u w:val="single"/>
        </w:rPr>
        <w:t>Przebieg prelekcji:</w:t>
      </w:r>
    </w:p>
    <w:p w14:paraId="6B83CBA1" w14:textId="77777777" w:rsidR="0095015D" w:rsidRDefault="0095015D" w:rsidP="0095015D">
      <w:pPr>
        <w:rPr>
          <w:b/>
        </w:rPr>
      </w:pPr>
      <w:r w:rsidRPr="00626178">
        <w:rPr>
          <w:b/>
        </w:rPr>
        <w:t>Wstęp</w:t>
      </w:r>
    </w:p>
    <w:p w14:paraId="3A27C53E" w14:textId="77777777" w:rsidR="0095015D" w:rsidRPr="00B26A90" w:rsidRDefault="0095015D" w:rsidP="0095015D">
      <w:pPr>
        <w:ind w:firstLine="708"/>
        <w:jc w:val="both"/>
      </w:pPr>
      <w:r w:rsidRPr="00B26A90">
        <w:t xml:space="preserve">Lata </w:t>
      </w:r>
      <w:r>
        <w:t>80. Minionego stulecia</w:t>
      </w:r>
      <w:r w:rsidRPr="00B26A90">
        <w:t xml:space="preserve"> obfitowały w wizyty filmowców </w:t>
      </w:r>
      <w:r>
        <w:t>w Piotrkowie</w:t>
      </w:r>
      <w:r w:rsidRPr="00B26A90">
        <w:t xml:space="preserve">. Jedna ekipa opuszczała miasto, a po chwili na jej miejsce przyjeżdżała kolejna. Kręcono i filmy pełnometrażowe i seriale. Dramaty i komedie. Obrazy oparte na klasyce jak i zupełnie od niej odbiegające. Jedną z produkcji spod znaku dobrego humoru zrealizowanych w tamtym okresie była m.in. pastiszowa komedia sensacyjna „Misja specjalna”. </w:t>
      </w:r>
      <w:r>
        <w:t xml:space="preserve">Jej głównym bohaterem był kucharz Jan, omyłkowo przerzucony z Anglii do okupowanej Polski, bo pomylony z agentem o pseudonimie „Meteor 6”. </w:t>
      </w:r>
      <w:r w:rsidRPr="00B26A90">
        <w:t>Tym razem stary trybunalski gród zagrał Przemyśl w okresie hitlerowskiej okupacji. Twórcą komedii był z takich ówczesnych kinowych przebojów jak „Halo Szpicbródka” czy „Lata dwudzieste, lata trzydzieste” Janusz Rzeszowski.</w:t>
      </w:r>
    </w:p>
    <w:p w14:paraId="14BAFDA5" w14:textId="77777777" w:rsidR="0095015D" w:rsidRDefault="0095015D" w:rsidP="0095015D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64A16B2C" w14:textId="77777777" w:rsidR="0095015D" w:rsidRDefault="0095015D" w:rsidP="0095015D">
      <w:pPr>
        <w:ind w:firstLine="708"/>
        <w:jc w:val="both"/>
        <w:rPr>
          <w:szCs w:val="24"/>
        </w:rPr>
      </w:pPr>
      <w:r w:rsidRPr="00B26A90">
        <w:t xml:space="preserve">Prace nad filmem rozpoczęły się we wrześniu 1986 roku w Modlinie, do Piotrkowa ekipa filmowa przyjechała w październiku wspomnianego roku. </w:t>
      </w:r>
      <w:r>
        <w:t xml:space="preserve">Tym razem Piotrków zagrał, jak już ww. </w:t>
      </w:r>
      <w:r w:rsidRPr="00B26A90">
        <w:t>leżący nad Sanem Przemyśl w okresie hitlerowskiej okupacji. Prace filmowców skupiły się głównie na Starym Mieście. W istniejącym w owym czasie na parterze w przyrynkowej kamienicy nr 8, w Sklepie Filatelistycznym, urządzono filmową Restaurację Teatralna. Choć słowo „urządzono” to jednak nazbyt dużo powiedziane</w:t>
      </w:r>
      <w:r>
        <w:t>. P</w:t>
      </w:r>
      <w:r w:rsidRPr="00B26A90">
        <w:t xml:space="preserve">o prostu zatrudniona przy produkcji para scenografów </w:t>
      </w:r>
      <w:hyperlink r:id="rId5" w:history="1">
        <w:r w:rsidRPr="00B26A90">
          <w:t>Andrzej Płocki</w:t>
        </w:r>
      </w:hyperlink>
      <w:r w:rsidRPr="00B26A90">
        <w:t xml:space="preserve"> i </w:t>
      </w:r>
      <w:hyperlink r:id="rId6" w:history="1">
        <w:r w:rsidRPr="00B26A90">
          <w:t>Anna Bohdziewicz-Jastrzębska</w:t>
        </w:r>
      </w:hyperlink>
      <w:r w:rsidRPr="00B26A90">
        <w:t xml:space="preserve"> wykorzystali witryny wspomnianego sklepu i ozdobili je odpowiednio przygotowaną dekoracją</w:t>
      </w:r>
      <w:r>
        <w:t>. C</w:t>
      </w:r>
      <w:r w:rsidRPr="00B26A90">
        <w:t xml:space="preserve">ały parter dawnej kamienicy wójtowskiej do złudzenia przypominał widziany z zewnątrz wraz z wejściem fronton eleganckiego lokalu gastronomicznego. Kadry z widokiem wschodniej pierzei piotrkowskiego Rynku i </w:t>
      </w:r>
      <w:r>
        <w:t xml:space="preserve">wspomnianej </w:t>
      </w:r>
      <w:r w:rsidRPr="00B26A90">
        <w:t>kamienicy pojawiają się na ekranie dwukrotnie. Po raz pierwszy w 26 minucie, kiedy kucharz Jan, po udanym przerzucie z Anglii trafia do Przemyśla i udaje się pod wskazany mu przez łączniczkę adres. Po raz drugi, i niestety ostatni, znajome zabudowania możemy oglądać 33 minuty później, gdy w filmowym Przemyślu zjawia się porucznik Romański, prawdziwy Meteor 6, i szuka w Teatralnej fałszywego agenta</w:t>
      </w:r>
      <w:r>
        <w:rPr>
          <w:szCs w:val="24"/>
        </w:rPr>
        <w:t xml:space="preserve">. </w:t>
      </w:r>
    </w:p>
    <w:p w14:paraId="50994AF1" w14:textId="77777777" w:rsidR="0095015D" w:rsidRDefault="0095015D" w:rsidP="0095015D">
      <w:pPr>
        <w:jc w:val="both"/>
      </w:pPr>
      <w:r>
        <w:tab/>
      </w:r>
      <w:r w:rsidRPr="00B26A90">
        <w:t xml:space="preserve">W zwariowanej komedii w reżyserii Rzeszowskiego wśród piotrkowskich plenerów wystąpił nie tylko staromiejski Rynek. Na kilkanaście sekund na ekranie pojawia się również plac Niepodległości, a właściwie jego najbardziej charakterystyczny element, mianowicie Kamienne Schodki. Wykonanym w 1947 roku przejściem łączącym Stare Miasto z jego południowym przedmurzem wędruje kucharz Jan, gdy w 31 minucie filmu próbuje odnaleźć mieszkanie filmowej Ewy. Próżno jednak w filmowym kadrze szukać tabliczki z napisem plac Niepodległości, filmowcy zastąpili ją planszą informującą iż w tym właśnie miejscu znajduje się </w:t>
      </w:r>
      <w:proofErr w:type="spellStart"/>
      <w:r w:rsidRPr="00B26A90">
        <w:t>Blumen</w:t>
      </w:r>
      <w:proofErr w:type="spellEnd"/>
      <w:r w:rsidRPr="00B26A90">
        <w:t xml:space="preserve"> </w:t>
      </w:r>
      <w:proofErr w:type="spellStart"/>
      <w:r w:rsidRPr="00B26A90">
        <w:t>Stra</w:t>
      </w:r>
      <w:proofErr w:type="spellEnd"/>
      <w:r w:rsidRPr="00B26A90">
        <w:t xml:space="preserve">βe, czyli ulica Kwiatowa. Co ciekawe dla piotrkowskiego placu Niepodległości „występ” u </w:t>
      </w:r>
      <w:proofErr w:type="spellStart"/>
      <w:r w:rsidRPr="00B26A90">
        <w:t>Rzeszewskiego</w:t>
      </w:r>
      <w:proofErr w:type="spellEnd"/>
      <w:r w:rsidRPr="00B26A90">
        <w:t xml:space="preserve"> był drugim obrazem w filmowej „karierze” tego miejsca i jak dotąd (do roku 2009), niestety, ostatnim. Po raz pierwszy Kamienne Schodki na dużym ekranie pojawiły się za sprawą Juliana Dziedziny, w komedii futbolowej </w:t>
      </w:r>
      <w:r w:rsidRPr="00B26A90">
        <w:rPr>
          <w:i/>
        </w:rPr>
        <w:t xml:space="preserve">Święta wojna </w:t>
      </w:r>
      <w:r w:rsidRPr="00B26A90">
        <w:t>(1965)</w:t>
      </w:r>
      <w:r>
        <w:t xml:space="preserve"> – którą dzisiaj mogliśmy obejrzeć</w:t>
      </w:r>
      <w:r w:rsidRPr="00B26A90">
        <w:t xml:space="preserve">. Innym piotrkowskim plenerem, który pojawia się w kadrach </w:t>
      </w:r>
      <w:r w:rsidRPr="00B26A90">
        <w:rPr>
          <w:i/>
        </w:rPr>
        <w:t xml:space="preserve">Misji specjalnej </w:t>
      </w:r>
      <w:r w:rsidRPr="00B26A90">
        <w:t xml:space="preserve">jest podwórko </w:t>
      </w:r>
    </w:p>
    <w:p w14:paraId="429337B7" w14:textId="25E1EF4B" w:rsidR="0095015D" w:rsidRDefault="0095015D" w:rsidP="0095015D">
      <w:pPr>
        <w:jc w:val="both"/>
      </w:pPr>
      <w:r>
        <w:rPr>
          <w:noProof/>
        </w:rPr>
        <w:lastRenderedPageBreak/>
        <w:drawing>
          <wp:inline distT="0" distB="0" distL="0" distR="0" wp14:anchorId="70D6FDE4" wp14:editId="70952CBB">
            <wp:extent cx="5760720" cy="1074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954B9" w14:textId="287C45EC" w:rsidR="0095015D" w:rsidRPr="00B26A90" w:rsidRDefault="0095015D" w:rsidP="0095015D">
      <w:pPr>
        <w:jc w:val="both"/>
      </w:pPr>
      <w:r w:rsidRPr="00B26A90">
        <w:t xml:space="preserve">przyrynkowej kamienicy spod numeru 2. W całej okazałości, odrapanych i poszarzałych tynków, można je zobaczyć dokładnie w 62 minucie komedii i jest to zarazem ostatni kadr z Piotrkowem w całym filmie. Zbigniew Buczkowski i Mirosław </w:t>
      </w:r>
      <w:proofErr w:type="spellStart"/>
      <w:r w:rsidRPr="00B26A90">
        <w:t>Konarowski</w:t>
      </w:r>
      <w:proofErr w:type="spellEnd"/>
      <w:r w:rsidRPr="00B26A90">
        <w:t xml:space="preserve">, czyli filmowy szatniarz Mietek i Karol Romański, starą ciężarówką wyruszają, w ich mniemaniu, na odsiecz Ewie i pozostałym aktorom z Teatralnej. Co bardziej spostrzegawczy widz rodem z Piotrkowa bez trudu rozpozna uchwycone również w kadrze charakterystyczne łukowe sklepienie wnętrza bramy zabytkowej kamienicy, jak i wejście do dawnego Hotelu Litewskiego. Warto podkreślić, że właśnie owo przyrynkowe podwórko na potrzeby kinematografii, nie tylko rodzimej, odkryła właśnie ekipa </w:t>
      </w:r>
      <w:r w:rsidRPr="00B26A90">
        <w:rPr>
          <w:i/>
        </w:rPr>
        <w:t xml:space="preserve">Misji specjalnej. </w:t>
      </w:r>
      <w:r w:rsidRPr="00B26A90">
        <w:t xml:space="preserve">W kolejnych latach ten plener wykorzystał m.in. Peter </w:t>
      </w:r>
      <w:proofErr w:type="spellStart"/>
      <w:r w:rsidRPr="00B26A90">
        <w:t>Kassovitz</w:t>
      </w:r>
      <w:proofErr w:type="spellEnd"/>
      <w:r w:rsidRPr="00B26A90">
        <w:t xml:space="preserve"> przy realizacji w Piotrkowie zdjęć do dramatu </w:t>
      </w:r>
      <w:r w:rsidRPr="00B26A90">
        <w:rPr>
          <w:i/>
        </w:rPr>
        <w:t>Jakub kłamca</w:t>
      </w:r>
      <w:r w:rsidRPr="00B26A90">
        <w:t xml:space="preserve"> (1999) jak i Filip Bajon kręcąc filmową adaptację </w:t>
      </w:r>
      <w:r w:rsidRPr="00B26A90">
        <w:rPr>
          <w:i/>
        </w:rPr>
        <w:t xml:space="preserve">Przedwiośnia </w:t>
      </w:r>
      <w:r w:rsidRPr="00B26A90">
        <w:t xml:space="preserve">(2000) Stefana Żeromskiego.       </w:t>
      </w:r>
    </w:p>
    <w:p w14:paraId="5853F999" w14:textId="77777777" w:rsidR="0095015D" w:rsidRPr="00B26A90" w:rsidRDefault="0095015D" w:rsidP="0095015D">
      <w:pPr>
        <w:ind w:firstLine="708"/>
        <w:jc w:val="both"/>
      </w:pPr>
      <w:r w:rsidRPr="00B26A90">
        <w:t xml:space="preserve">Realizacja zdjęć na piotrkowskim Rynku przebiegała dość szybko i sprawnie. Zresztą piotrkowskie kadry zajmują w całym filmie zaledwie kilka minut. Niemniej warto odnotować, iż swój udział w powstawaniu komedii Janusza Rzeszowskiego miał również, oprócz Sklepu Filatelistycznego, miejski oddział Polskiego Towarzystwa </w:t>
      </w:r>
      <w:proofErr w:type="spellStart"/>
      <w:r w:rsidRPr="00B26A90">
        <w:t>Turystyczno</w:t>
      </w:r>
      <w:proofErr w:type="spellEnd"/>
      <w:r w:rsidRPr="00B26A90">
        <w:t xml:space="preserve"> Krajoznawczego. To w siedzibie tej instytucji, usytuowanej na Starówce, w zabytkowej kamienicy, dawnej własności greckich kupców Grabowskich, przy Placu Czarnieckiego 10, zainstalowała się ekipa filmowa. „W salce na piętrze aktorzy mieli swoją przebieralnię”- wspomina</w:t>
      </w:r>
      <w:r>
        <w:t>ł</w:t>
      </w:r>
      <w:r w:rsidRPr="00B26A90">
        <w:t xml:space="preserve"> </w:t>
      </w:r>
      <w:r>
        <w:t xml:space="preserve">swego czasu </w:t>
      </w:r>
      <w:r w:rsidRPr="00B26A90">
        <w:t xml:space="preserve">Remigiusz Niedźwiecki, pracownik piotrkowskiego PTTK. Co ciekawe, jakby w podziękowaniu za gościnę, filmowcy włączyli do swych kadrów także budynek PTTK. Na ekranie pojawia się on dokładnie w 49 minucie </w:t>
      </w:r>
      <w:r w:rsidRPr="00B26A90">
        <w:rPr>
          <w:i/>
        </w:rPr>
        <w:t>Misji specjalnej</w:t>
      </w:r>
      <w:r w:rsidRPr="00B26A90">
        <w:t xml:space="preserve">, w scenie w której Jan, rzekomy Meteor 6 spieszy wraz z </w:t>
      </w:r>
      <w:proofErr w:type="spellStart"/>
      <w:r w:rsidRPr="00B26A90">
        <w:t>Bukowiakiem</w:t>
      </w:r>
      <w:proofErr w:type="spellEnd"/>
      <w:r w:rsidRPr="00B26A90">
        <w:t xml:space="preserve"> na spotkanie z działającym w konspiracji lokalnym aptekarzem. </w:t>
      </w:r>
    </w:p>
    <w:p w14:paraId="289B4BDC" w14:textId="77777777" w:rsidR="0095015D" w:rsidRPr="00B26A90" w:rsidRDefault="0095015D" w:rsidP="0095015D">
      <w:pPr>
        <w:ind w:firstLine="708"/>
        <w:jc w:val="both"/>
      </w:pPr>
      <w:r w:rsidRPr="00B26A90">
        <w:t xml:space="preserve">Mimo iż film Janusza </w:t>
      </w:r>
      <w:proofErr w:type="spellStart"/>
      <w:r w:rsidRPr="00B26A90">
        <w:t>Rzeszewskiego</w:t>
      </w:r>
      <w:proofErr w:type="spellEnd"/>
      <w:r w:rsidRPr="00B26A90">
        <w:t xml:space="preserve"> miał doborową pod względem aktorskim obsadę w Piotrkowie z całej plejady gwiazd pojawili się zaledwie Krzysztof Kowalewski, Zbigniew Buczkowski i Mirosław </w:t>
      </w:r>
      <w:proofErr w:type="spellStart"/>
      <w:r w:rsidRPr="00B26A90">
        <w:t>Konarowski</w:t>
      </w:r>
      <w:proofErr w:type="spellEnd"/>
      <w:r w:rsidRPr="00B26A90">
        <w:t xml:space="preserve">. Pierwszy z aktorów zagrał głównego bohatera komedii, kucharza Jana, omyłkowo wziętego za agenta Meteor 6. Charakterystyczne i tak powszechnie znane komediowe emploi aktora świetnie sprawdziło się w </w:t>
      </w:r>
      <w:r w:rsidRPr="00B26A90">
        <w:rPr>
          <w:i/>
        </w:rPr>
        <w:t>Misji specjalnej</w:t>
      </w:r>
      <w:r w:rsidRPr="00B26A90">
        <w:t xml:space="preserve"> i od pierwszych minut filmu dokładnie określiło charakter obrazu. </w:t>
      </w:r>
      <w:r w:rsidRPr="00B26A90">
        <w:rPr>
          <w:b/>
        </w:rPr>
        <w:t xml:space="preserve">Krzysztof Kowalewski </w:t>
      </w:r>
      <w:r w:rsidRPr="00B26A90">
        <w:t xml:space="preserve">(ur. 1937), jak przystało na komedię pastiszową, był z uwagi na swą sylwetkę, jak i wiek (aktor zbliżał się do 50-tki), całkowitym zaprzeczeniem filmowego agenta, mało tego agenta-amanta. Ani specjalnie przystojny, jak i wysportowany, świetnie się jednak sprawdził w tym obrazie. </w:t>
      </w:r>
      <w:r>
        <w:t>U</w:t>
      </w:r>
      <w:r w:rsidRPr="00B26A90">
        <w:t xml:space="preserve"> </w:t>
      </w:r>
      <w:proofErr w:type="spellStart"/>
      <w:r w:rsidRPr="00B26A90">
        <w:t>Rzeszewskiego</w:t>
      </w:r>
      <w:proofErr w:type="spellEnd"/>
      <w:r w:rsidRPr="00B26A90">
        <w:t xml:space="preserve"> stworzył postać będącą swojego rodzaju wypadkową jak i parodią komediowych postaci z obrazów powszechnie uznawanych przez ówczesną, rodzimą publiczność za niemal kultowe. Kucharz Jan w wykonaniu Kowalewskiego nosi cechy i Włocha Giuseppe z </w:t>
      </w:r>
      <w:r w:rsidRPr="00B26A90">
        <w:rPr>
          <w:i/>
        </w:rPr>
        <w:t>Giuseppe w Warszawie</w:t>
      </w:r>
      <w:r w:rsidRPr="00B26A90">
        <w:t xml:space="preserve"> (1964) i Franka </w:t>
      </w:r>
      <w:proofErr w:type="spellStart"/>
      <w:r w:rsidRPr="00B26A90">
        <w:t>Dolasa</w:t>
      </w:r>
      <w:proofErr w:type="spellEnd"/>
      <w:r w:rsidRPr="00B26A90">
        <w:t xml:space="preserve"> z tryptyku Tadeusza Chmielewskiego </w:t>
      </w:r>
      <w:r w:rsidRPr="00B26A90">
        <w:rPr>
          <w:i/>
        </w:rPr>
        <w:t xml:space="preserve">Jak rozpętałem II wojną światową </w:t>
      </w:r>
      <w:r w:rsidRPr="00B26A90">
        <w:t>(1970)</w:t>
      </w:r>
      <w:r>
        <w:t xml:space="preserve">. </w:t>
      </w:r>
      <w:r w:rsidRPr="00B26A90">
        <w:t xml:space="preserve">Warto zaznaczyć, iż spotkanie z piotrkowskimi plenerami w komedii </w:t>
      </w:r>
      <w:r w:rsidRPr="00B26A90">
        <w:rPr>
          <w:i/>
        </w:rPr>
        <w:t xml:space="preserve">Misja specjalna </w:t>
      </w:r>
      <w:r w:rsidRPr="00B26A90">
        <w:t xml:space="preserve">nie były dla Krzysztofa Kowalewskiego jedynymi i ostatnimi, aktor powrócił nad Strawę dwa lata później, przy okazji produkcji </w:t>
      </w:r>
      <w:r w:rsidRPr="00B26A90">
        <w:rPr>
          <w:i/>
        </w:rPr>
        <w:t>Nowy Jork czwarta rano</w:t>
      </w:r>
      <w:r w:rsidRPr="00B26A90">
        <w:t xml:space="preserve"> (1988) Krzysztofa Krauze. </w:t>
      </w:r>
    </w:p>
    <w:p w14:paraId="60CD79C9" w14:textId="77777777" w:rsidR="0095015D" w:rsidRDefault="0095015D" w:rsidP="0095015D">
      <w:pPr>
        <w:jc w:val="both"/>
      </w:pPr>
      <w:r w:rsidRPr="00B26A90">
        <w:t xml:space="preserve">Partnerujący na planie Kowalewskiemu </w:t>
      </w:r>
      <w:r w:rsidRPr="00B26A90">
        <w:rPr>
          <w:b/>
        </w:rPr>
        <w:t xml:space="preserve">Mirosław </w:t>
      </w:r>
      <w:proofErr w:type="spellStart"/>
      <w:r w:rsidRPr="00B26A90">
        <w:rPr>
          <w:b/>
        </w:rPr>
        <w:t>Konarowski</w:t>
      </w:r>
      <w:proofErr w:type="spellEnd"/>
      <w:r w:rsidRPr="00B26A90">
        <w:t xml:space="preserve">  (ur. 1952), filmowy porucznik Romański alias agent Meteor 6, wówczas aktor warszawskich teatrów: Współczesnego i stołecznego Polskiego, był prawdziwym alter ego głównego bohatera. Młody, porywczy, i jak to bywa w przypadku filmowych </w:t>
      </w:r>
    </w:p>
    <w:p w14:paraId="68B9F243" w14:textId="029B6447" w:rsidR="0095015D" w:rsidRPr="00B26A90" w:rsidRDefault="0095015D" w:rsidP="0095015D">
      <w:pPr>
        <w:jc w:val="both"/>
      </w:pPr>
      <w:r>
        <w:rPr>
          <w:noProof/>
        </w:rPr>
        <w:lastRenderedPageBreak/>
        <w:drawing>
          <wp:inline distT="0" distB="0" distL="0" distR="0" wp14:anchorId="3A210845" wp14:editId="07215964">
            <wp:extent cx="5760720" cy="1074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A90">
        <w:t xml:space="preserve">przystojniaków uwikłany w historie miłosne, na ekranie „ożywił” mit polskiego oficera w Anglii </w:t>
      </w:r>
      <w:r>
        <w:t xml:space="preserve">                           </w:t>
      </w:r>
      <w:r w:rsidRPr="00B26A90">
        <w:t xml:space="preserve">i spragnionych miłosnych uniesień Angielek. Przystępując do pracy na planie </w:t>
      </w:r>
      <w:r w:rsidRPr="00B26A90">
        <w:rPr>
          <w:i/>
        </w:rPr>
        <w:t xml:space="preserve">Misji… </w:t>
      </w:r>
      <w:proofErr w:type="spellStart"/>
      <w:r w:rsidRPr="00B26A90">
        <w:t>Konarowski</w:t>
      </w:r>
      <w:proofErr w:type="spellEnd"/>
      <w:r w:rsidRPr="00B26A90">
        <w:t xml:space="preserve">, choć jego wygląd mógł mylić, nie był początkującym adeptem sztuki aktorskiej. Ten absolwent warszawskiej PWST miał już na swoim koncie udział zarówno w obrazach skierowanych do młodzieży, takich jak: </w:t>
      </w:r>
      <w:r w:rsidRPr="00B26A90">
        <w:rPr>
          <w:i/>
        </w:rPr>
        <w:t xml:space="preserve">Jezioro osobliwości </w:t>
      </w:r>
      <w:r w:rsidRPr="00B26A90">
        <w:t xml:space="preserve">(1972), </w:t>
      </w:r>
      <w:r w:rsidRPr="00B26A90">
        <w:rPr>
          <w:i/>
        </w:rPr>
        <w:t xml:space="preserve">Con amore </w:t>
      </w:r>
      <w:r w:rsidRPr="00B26A90">
        <w:t xml:space="preserve"> (1976) czy </w:t>
      </w:r>
      <w:r w:rsidRPr="00B26A90">
        <w:rPr>
          <w:i/>
        </w:rPr>
        <w:t xml:space="preserve">Akcja pod Arsenałem </w:t>
      </w:r>
      <w:r w:rsidRPr="00B26A90">
        <w:t xml:space="preserve">(1977), jak i produkcji trudnych, cieszących się wówczas ogromnym uznaniem i publiczności i krytyki - serial </w:t>
      </w:r>
      <w:r w:rsidRPr="00B26A90">
        <w:rPr>
          <w:i/>
        </w:rPr>
        <w:t xml:space="preserve">Dom </w:t>
      </w:r>
      <w:r w:rsidRPr="00B26A90">
        <w:t xml:space="preserve">(1980-1982) czy dramat </w:t>
      </w:r>
      <w:r w:rsidRPr="00B26A90">
        <w:rPr>
          <w:i/>
        </w:rPr>
        <w:t xml:space="preserve">Cudzoziemka </w:t>
      </w:r>
      <w:r w:rsidRPr="00B26A90">
        <w:t>(1986).</w:t>
      </w:r>
    </w:p>
    <w:p w14:paraId="408FEF26" w14:textId="511D3CD1" w:rsidR="0095015D" w:rsidRPr="00B26A90" w:rsidRDefault="0095015D" w:rsidP="0095015D">
      <w:pPr>
        <w:jc w:val="both"/>
      </w:pPr>
      <w:r w:rsidRPr="00B26A90">
        <w:t xml:space="preserve">Ostatnim ze wspomnianych aktorów, którego przy realizacji filmu Janusza </w:t>
      </w:r>
      <w:proofErr w:type="spellStart"/>
      <w:r w:rsidRPr="00B26A90">
        <w:t>Rzeszewskiego</w:t>
      </w:r>
      <w:proofErr w:type="spellEnd"/>
      <w:r w:rsidRPr="00B26A90">
        <w:t xml:space="preserve">, mogli „na żywo” zobaczyć piotrkowianie był </w:t>
      </w:r>
      <w:r w:rsidRPr="00B26A90">
        <w:rPr>
          <w:b/>
        </w:rPr>
        <w:t>Zbigniew Buczkowski</w:t>
      </w:r>
      <w:r w:rsidRPr="00B26A90">
        <w:t xml:space="preserve"> (ur. 1951). Aktor naturszczyk, dla wielu najlepszy w dziejach polskiej powojennej kinematografii, w </w:t>
      </w:r>
      <w:r w:rsidRPr="00B26A90">
        <w:rPr>
          <w:i/>
        </w:rPr>
        <w:t xml:space="preserve">Misji specjalnej </w:t>
      </w:r>
      <w:r w:rsidRPr="00B26A90">
        <w:t xml:space="preserve">wcielił się w postać szatniarza Mietka. Trochę cwaniaczka i kombinatora, ale w gruncie rzeczy człowieka poczciwego </w:t>
      </w:r>
      <w:r>
        <w:t xml:space="preserve">                        </w:t>
      </w:r>
      <w:r w:rsidRPr="00B26A90">
        <w:t xml:space="preserve">i patriotycznie usposobionego. Co ciekawe w roku realizacji </w:t>
      </w:r>
      <w:r w:rsidRPr="00B26A90">
        <w:rPr>
          <w:i/>
        </w:rPr>
        <w:t xml:space="preserve">Misji… </w:t>
      </w:r>
      <w:r w:rsidRPr="00B26A90">
        <w:t xml:space="preserve">Zbigniew Buczkowski zdawał aktorski egzamin eksternistyczny. Film </w:t>
      </w:r>
      <w:proofErr w:type="spellStart"/>
      <w:r w:rsidRPr="00B26A90">
        <w:t>Rzeszewskiego</w:t>
      </w:r>
      <w:proofErr w:type="spellEnd"/>
      <w:r w:rsidRPr="00B26A90">
        <w:t xml:space="preserve"> był dla niego 87 produkcją, w której wystąpił. Należy podkreślić, że w owym wśród wszystkich aktorów występujących na planie tej komedii to właśnie Buczkowski miał na koncie najwięcej tytułów filmowych, i bynajmniej nie były to byle jakie produkcje. </w:t>
      </w:r>
    </w:p>
    <w:p w14:paraId="754D64E1" w14:textId="77777777" w:rsidR="0095015D" w:rsidRPr="00FD193A" w:rsidRDefault="0095015D" w:rsidP="0095015D">
      <w:pPr>
        <w:jc w:val="both"/>
        <w:rPr>
          <w:b/>
        </w:rPr>
      </w:pPr>
      <w:r w:rsidRPr="00FD193A">
        <w:rPr>
          <w:b/>
        </w:rPr>
        <w:t>Zakończenie</w:t>
      </w:r>
    </w:p>
    <w:p w14:paraId="35240BCB" w14:textId="77777777" w:rsidR="0095015D" w:rsidRPr="00B26A90" w:rsidRDefault="0095015D" w:rsidP="0095015D">
      <w:pPr>
        <w:ind w:firstLine="708"/>
        <w:jc w:val="both"/>
      </w:pPr>
      <w:r w:rsidRPr="00B26A90">
        <w:t>Z realizacją zdjęć do komedii Janusza Rzeszowskiego w Piotrkowie związana jest dość zabawna historia. Traf chciał, że kiedy nad Strawą przebywała ekipa filmowa, do miasta pr</w:t>
      </w:r>
      <w:r>
        <w:t xml:space="preserve">zyjechała bułgarska wycieczka. – </w:t>
      </w:r>
      <w:r w:rsidRPr="00B26A90">
        <w:t>Jako zawodowy przewodnik oprowadz</w:t>
      </w:r>
      <w:r>
        <w:t>ałem Bułgarów po naszym mieście –</w:t>
      </w:r>
      <w:r w:rsidRPr="00B26A90">
        <w:t xml:space="preserve"> wspomina</w:t>
      </w:r>
      <w:r>
        <w:t>ł cytowany wcześniej</w:t>
      </w:r>
      <w:r w:rsidRPr="00B26A90">
        <w:t xml:space="preserve"> Remigiusz Niedźwiecki, pracown</w:t>
      </w:r>
      <w:r>
        <w:t>ik piotrkowskiego oddziału PTTK –</w:t>
      </w:r>
      <w:r w:rsidRPr="00B26A90">
        <w:t xml:space="preserve"> w pewnym momencie weszliśmy w jedną ze staromiejskich uliczek przy Rynku. A tam nad każdą witryną szyldy sugerujące jakoby były to sklepy prywatne, czyli coś, co w owym czasie było raczej niechętnie tolerowane przez władze. Bułgarzy patrzą na to wszystko i mówią: </w:t>
      </w:r>
      <w:r w:rsidRPr="00B26A90">
        <w:rPr>
          <w:i/>
        </w:rPr>
        <w:t>Ale ten komunizm u Was to taki łagodny, tyle prywatnych sklepów i to na jednej ulicy</w:t>
      </w:r>
      <w:r w:rsidRPr="00B26A90">
        <w:t xml:space="preserve">. Ja im na to: </w:t>
      </w:r>
      <w:r w:rsidRPr="00B26A90">
        <w:rPr>
          <w:i/>
        </w:rPr>
        <w:t>Ale tu film kręcą</w:t>
      </w:r>
      <w:r w:rsidRPr="00B26A90">
        <w:t xml:space="preserve">. Nie uwierzyli mi. Idziemy dalej. Dochodzimy do Rynku Trybunalskiego, a tam na kamienicach wszędzie szyldy </w:t>
      </w:r>
      <w:r w:rsidRPr="00B26A90">
        <w:rPr>
          <w:i/>
        </w:rPr>
        <w:t xml:space="preserve">Adolf Hitler </w:t>
      </w:r>
      <w:proofErr w:type="spellStart"/>
      <w:r w:rsidRPr="00B26A90">
        <w:rPr>
          <w:i/>
        </w:rPr>
        <w:t>Platz</w:t>
      </w:r>
      <w:proofErr w:type="spellEnd"/>
      <w:r w:rsidRPr="00B26A90">
        <w:t xml:space="preserve">. Bułgarzy popatrzyli to na mnie, to na te tabliczki, pokiwali głowami i powiedzieli: </w:t>
      </w:r>
      <w:r w:rsidRPr="00B26A90">
        <w:rPr>
          <w:i/>
        </w:rPr>
        <w:t>Ten komunizm to u was naprawdę jest dziwny.</w:t>
      </w:r>
      <w:r w:rsidRPr="00B26A90">
        <w:t xml:space="preserve"> Dopiero po kilku dniach udało mi się ich przekonać, że to były dekoracje filmowe.”</w:t>
      </w:r>
    </w:p>
    <w:p w14:paraId="42E52E8E" w14:textId="77777777" w:rsidR="0095015D" w:rsidRDefault="0095015D" w:rsidP="0095015D">
      <w:pPr>
        <w:ind w:firstLine="708"/>
        <w:jc w:val="both"/>
        <w:rPr>
          <w:b/>
        </w:rPr>
      </w:pPr>
      <w:r>
        <w:t>Warto jeszcze dodać na zakończenie, że f</w:t>
      </w:r>
      <w:r w:rsidRPr="00C45AD5">
        <w:t xml:space="preserve">ilm </w:t>
      </w:r>
      <w:r>
        <w:t xml:space="preserve">Janusza </w:t>
      </w:r>
      <w:r w:rsidRPr="00C45AD5">
        <w:t xml:space="preserve">Rzeszowskiego w chwili powstania był zaledwie piątym pełnometrażowym filmem w dziejach polskiej kinematografii traktującym o II wojnie światowej z przymrużeniem oka. Obecnie (do 2010 roku) jest ich sześć. Po „Misji specjalnej” jeszcze tylko Janusz Majewski w 1998 roku zdecydował się nakręcić komedię wojenną, i było to </w:t>
      </w:r>
      <w:r w:rsidRPr="00C45AD5">
        <w:rPr>
          <w:i/>
        </w:rPr>
        <w:t>Złoto dezerterów</w:t>
      </w:r>
      <w:r w:rsidRPr="00C45AD5">
        <w:t xml:space="preserve">. Co ciekawe rodzime kino dość późno zdecydowało się na niepoważne potraktowanie tematyki wojennej. Po raz pierwszy zrobił to Bronisław Brok kręcąc </w:t>
      </w:r>
      <w:proofErr w:type="spellStart"/>
      <w:r w:rsidRPr="00C45AD5">
        <w:rPr>
          <w:i/>
        </w:rPr>
        <w:t>Cafe</w:t>
      </w:r>
      <w:proofErr w:type="spellEnd"/>
      <w:r w:rsidRPr="00C45AD5">
        <w:rPr>
          <w:i/>
        </w:rPr>
        <w:t xml:space="preserve"> pod minogą</w:t>
      </w:r>
      <w:r w:rsidRPr="00C45AD5">
        <w:t xml:space="preserve"> w 1959 roku, po tej realizacji przyszły kolejne, </w:t>
      </w:r>
      <w:r w:rsidRPr="00C45AD5">
        <w:rPr>
          <w:i/>
        </w:rPr>
        <w:t>Gdzie jest generał</w:t>
      </w:r>
      <w:r w:rsidRPr="00C45AD5">
        <w:t xml:space="preserve">? (1963) i </w:t>
      </w:r>
      <w:r w:rsidRPr="00C45AD5">
        <w:rPr>
          <w:i/>
        </w:rPr>
        <w:t xml:space="preserve">Jak rozpętałem drugą wojnę światową </w:t>
      </w:r>
      <w:r w:rsidRPr="00C45AD5">
        <w:t xml:space="preserve">(1969), obie Tadeusza Chmielewskiego oraz </w:t>
      </w:r>
      <w:r w:rsidRPr="00C45AD5">
        <w:rPr>
          <w:i/>
        </w:rPr>
        <w:t xml:space="preserve">Giuseppe w Warszawie </w:t>
      </w:r>
      <w:r w:rsidRPr="00C45AD5">
        <w:t>(1964) Stanisława Lenartowicza.</w:t>
      </w:r>
    </w:p>
    <w:p w14:paraId="6D37E62F" w14:textId="377A2D95" w:rsidR="0095015D" w:rsidRDefault="00184877" w:rsidP="0095015D">
      <w:pPr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653381CC" wp14:editId="4C593AB5">
            <wp:extent cx="5760720" cy="1074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688CC" w14:textId="77777777" w:rsidR="0095015D" w:rsidRDefault="0095015D" w:rsidP="0095015D">
      <w:pPr>
        <w:jc w:val="both"/>
        <w:rPr>
          <w:b/>
        </w:rPr>
      </w:pPr>
    </w:p>
    <w:p w14:paraId="083AA6FF" w14:textId="77777777" w:rsidR="0095015D" w:rsidRDefault="0095015D" w:rsidP="0095015D">
      <w:pPr>
        <w:jc w:val="both"/>
        <w:rPr>
          <w:b/>
        </w:rPr>
      </w:pPr>
      <w:r>
        <w:rPr>
          <w:b/>
        </w:rPr>
        <w:t>Podsumowanie</w:t>
      </w:r>
    </w:p>
    <w:p w14:paraId="4D25308B" w14:textId="77777777" w:rsidR="0095015D" w:rsidRPr="00FD193A" w:rsidRDefault="0095015D" w:rsidP="0095015D">
      <w:pPr>
        <w:jc w:val="both"/>
      </w:pPr>
      <w:r w:rsidRPr="00FD193A">
        <w:t>Dyskusja z uczestnikami prelekcji, odpowiedzi na ich ewentualne pytania.</w:t>
      </w:r>
    </w:p>
    <w:bookmarkEnd w:id="0"/>
    <w:p w14:paraId="26C42F45" w14:textId="77777777" w:rsidR="0095015D" w:rsidRPr="008E716E" w:rsidRDefault="0095015D" w:rsidP="0095015D"/>
    <w:p w14:paraId="55D0EB00" w14:textId="4B0B07A0" w:rsidR="0095015D" w:rsidRDefault="0095015D" w:rsidP="0095015D">
      <w:pPr>
        <w:jc w:val="center"/>
      </w:pPr>
      <w:r>
        <w:tab/>
      </w:r>
      <w:r>
        <w:tab/>
      </w:r>
    </w:p>
    <w:p w14:paraId="4AD4401B" w14:textId="25EE437B" w:rsidR="0095015D" w:rsidRDefault="0095015D" w:rsidP="0095015D"/>
    <w:p w14:paraId="2677BD83" w14:textId="4F563DB0" w:rsidR="0095015D" w:rsidRDefault="0095015D" w:rsidP="0095015D">
      <w:pPr>
        <w:jc w:val="both"/>
        <w:rPr>
          <w:i/>
          <w:iCs/>
          <w:szCs w:val="24"/>
        </w:rPr>
      </w:pPr>
    </w:p>
    <w:p w14:paraId="273D2A98" w14:textId="77777777" w:rsidR="0095015D" w:rsidRDefault="0095015D" w:rsidP="0095015D">
      <w:pPr>
        <w:jc w:val="both"/>
        <w:rPr>
          <w:b/>
        </w:rPr>
      </w:pPr>
    </w:p>
    <w:p w14:paraId="0BFD3E7F" w14:textId="77777777" w:rsidR="0095015D" w:rsidRPr="008E716E" w:rsidRDefault="0095015D" w:rsidP="0095015D"/>
    <w:p w14:paraId="0D5357A5" w14:textId="77777777" w:rsidR="0095015D" w:rsidRDefault="0095015D" w:rsidP="0095015D"/>
    <w:p w14:paraId="51560FAF" w14:textId="77777777" w:rsidR="0095015D" w:rsidRDefault="0095015D" w:rsidP="0095015D"/>
    <w:p w14:paraId="6DA495FF" w14:textId="77777777" w:rsidR="0095015D" w:rsidRDefault="0095015D" w:rsidP="0095015D"/>
    <w:p w14:paraId="5E1B4747" w14:textId="77777777" w:rsidR="0095015D" w:rsidRDefault="0095015D" w:rsidP="0095015D">
      <w:pPr>
        <w:ind w:firstLine="708"/>
      </w:pPr>
    </w:p>
    <w:p w14:paraId="578A6182" w14:textId="77777777" w:rsidR="0095015D" w:rsidRDefault="0095015D" w:rsidP="0095015D">
      <w:pPr>
        <w:jc w:val="both"/>
        <w:rPr>
          <w:b/>
        </w:rPr>
      </w:pPr>
    </w:p>
    <w:p w14:paraId="72CB9596" w14:textId="77777777" w:rsidR="0095015D" w:rsidRPr="008E716E" w:rsidRDefault="0095015D" w:rsidP="0095015D"/>
    <w:p w14:paraId="073681C6" w14:textId="77777777" w:rsidR="0095015D" w:rsidRPr="0017483D" w:rsidRDefault="0095015D" w:rsidP="0095015D">
      <w:pPr>
        <w:tabs>
          <w:tab w:val="left" w:pos="5148"/>
        </w:tabs>
      </w:pPr>
    </w:p>
    <w:p w14:paraId="511D3A28" w14:textId="77777777" w:rsidR="0095015D" w:rsidRDefault="0095015D" w:rsidP="0095015D">
      <w:pPr>
        <w:jc w:val="center"/>
      </w:pPr>
    </w:p>
    <w:p w14:paraId="694CF755" w14:textId="77777777" w:rsidR="0095015D" w:rsidRDefault="0095015D" w:rsidP="0095015D"/>
    <w:p w14:paraId="48B959CF" w14:textId="77777777" w:rsidR="0095015D" w:rsidRDefault="0095015D" w:rsidP="0095015D">
      <w:pPr>
        <w:ind w:firstLine="708"/>
        <w:jc w:val="both"/>
      </w:pPr>
    </w:p>
    <w:p w14:paraId="09B7438D" w14:textId="77777777" w:rsidR="0095015D" w:rsidRDefault="0095015D" w:rsidP="0095015D">
      <w:pPr>
        <w:ind w:firstLine="708"/>
      </w:pPr>
    </w:p>
    <w:p w14:paraId="56A73A88" w14:textId="77777777" w:rsidR="0095015D" w:rsidRDefault="0095015D" w:rsidP="0095015D">
      <w:pPr>
        <w:jc w:val="both"/>
        <w:rPr>
          <w:b/>
        </w:rPr>
      </w:pPr>
    </w:p>
    <w:p w14:paraId="687D6A17" w14:textId="77777777" w:rsidR="0095015D" w:rsidRDefault="0095015D" w:rsidP="0095015D">
      <w:pPr>
        <w:jc w:val="both"/>
        <w:rPr>
          <w:b/>
        </w:rPr>
      </w:pPr>
    </w:p>
    <w:p w14:paraId="2E5BE9C5" w14:textId="77777777" w:rsidR="0095015D" w:rsidRDefault="0095015D" w:rsidP="0095015D"/>
    <w:p w14:paraId="49F26419" w14:textId="77777777" w:rsidR="00077F94" w:rsidRDefault="00000000"/>
    <w:sectPr w:rsidR="00077F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62F8" w14:textId="77777777" w:rsidR="0017483D" w:rsidRDefault="00000000" w:rsidP="0017483D">
    <w:pPr>
      <w:spacing w:after="0" w:line="240" w:lineRule="auto"/>
    </w:pPr>
    <w:r>
      <w:t xml:space="preserve">                                                       </w:t>
    </w:r>
  </w:p>
  <w:p w14:paraId="4040B190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5001F" wp14:editId="33429009">
          <wp:simplePos x="0" y="0"/>
          <wp:positionH relativeFrom="column">
            <wp:posOffset>616585</wp:posOffset>
          </wp:positionH>
          <wp:positionV relativeFrom="paragraph">
            <wp:posOffset>62865</wp:posOffset>
          </wp:positionV>
          <wp:extent cx="1082040" cy="6521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 w:rsidRPr="001D7452">
      <w:rPr>
        <w:color w:val="808080" w:themeColor="background1" w:themeShade="80"/>
        <w:sz w:val="20"/>
        <w:szCs w:val="20"/>
      </w:rPr>
      <w:t>Piotrkowska Fundacja Talentów ul. Polna1 97 - 300 Piotrków Trybunalski</w:t>
    </w:r>
  </w:p>
  <w:p w14:paraId="0CE8C9B1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           </w:t>
    </w:r>
    <w:r w:rsidRPr="001D7452">
      <w:rPr>
        <w:color w:val="808080" w:themeColor="background1" w:themeShade="80"/>
        <w:sz w:val="20"/>
        <w:szCs w:val="20"/>
        <w:lang w:val="en-GB"/>
      </w:rPr>
      <w:t>tel. 667921238, 508 075237</w:t>
    </w:r>
  </w:p>
  <w:p w14:paraId="598E3FC0" w14:textId="77777777" w:rsidR="0017483D" w:rsidRPr="001D7452" w:rsidRDefault="00000000" w:rsidP="0017483D">
    <w:pPr>
      <w:spacing w:after="0" w:line="240" w:lineRule="auto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</w:t>
    </w:r>
    <w:r>
      <w:rPr>
        <w:color w:val="808080" w:themeColor="background1" w:themeShade="80"/>
        <w:sz w:val="20"/>
        <w:szCs w:val="20"/>
        <w:lang w:val="en-GB"/>
      </w:rPr>
      <w:t xml:space="preserve">   </w:t>
    </w:r>
    <w:r w:rsidRPr="001D7452">
      <w:rPr>
        <w:color w:val="808080" w:themeColor="background1" w:themeShade="80"/>
        <w:sz w:val="20"/>
        <w:szCs w:val="20"/>
        <w:lang w:val="en-GB"/>
      </w:rPr>
      <w:t>e-mail: piotrkowskafundacjatalentow@gmail.com</w:t>
    </w:r>
  </w:p>
  <w:p w14:paraId="41308849" w14:textId="77777777" w:rsidR="0017483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5D"/>
    <w:rsid w:val="001769A6"/>
    <w:rsid w:val="00184877"/>
    <w:rsid w:val="004F711A"/>
    <w:rsid w:val="0095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A915"/>
  <w15:chartTrackingRefBased/>
  <w15:docId w15:val="{58F7EF5C-BD71-4AB0-87F0-3C930DA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polski.pl/fp/index.php/11972" TargetMode="External"/><Relationship Id="rId5" Type="http://schemas.openxmlformats.org/officeDocument/2006/relationships/hyperlink" Target="http://www.filmpolski.pl/fp/index.php/11180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1</cp:revision>
  <dcterms:created xsi:type="dcterms:W3CDTF">2022-07-20T17:17:00Z</dcterms:created>
  <dcterms:modified xsi:type="dcterms:W3CDTF">2022-07-20T17:24:00Z</dcterms:modified>
</cp:coreProperties>
</file>